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w:t>
                            </w:r>
                            <w:proofErr w:type="gramStart"/>
                            <w:r>
                              <w:t>provide assistance</w:t>
                            </w:r>
                            <w:proofErr w:type="gramEnd"/>
                            <w:r>
                              <w:t xml:space="preserv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29DDE5C5"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w:t>
      </w:r>
      <w:r w:rsidR="00A51887">
        <w:rPr>
          <w:sz w:val="20"/>
        </w:rPr>
        <w:t>CC</w:t>
      </w:r>
      <w:r w:rsidR="0001570E">
        <w:rPr>
          <w:sz w:val="20"/>
        </w:rPr>
        <w:t>2</w:t>
      </w:r>
      <w:r w:rsidR="00A51887" w:rsidRPr="009F3573">
        <w:rPr>
          <w:sz w:val="20"/>
        </w:rPr>
        <w:t xml:space="preserve"> </w:t>
      </w:r>
      <w:r w:rsidRPr="009F3573">
        <w:rPr>
          <w:sz w:val="20"/>
        </w:rPr>
        <w:t xml:space="preserve">- Anode Type </w:t>
      </w:r>
      <w:r w:rsidR="00A51887">
        <w:rPr>
          <w:sz w:val="20"/>
        </w:rPr>
        <w:t>2</w:t>
      </w:r>
      <w:r w:rsidRPr="009F3573">
        <w:rPr>
          <w:sz w:val="20"/>
        </w:rPr>
        <w:t>A Class C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w:t>
      </w:r>
      <w:proofErr w:type="gramStart"/>
      <w:r>
        <w:rPr>
          <w:sz w:val="20"/>
        </w:rPr>
        <w:t>equipment</w:t>
      </w:r>
      <w:proofErr w:type="gramEnd"/>
      <w:r>
        <w:rPr>
          <w:sz w:val="20"/>
        </w:rPr>
        <w:t xml:space="preserve">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Default="001D0CAE" w:rsidP="00406EC9">
                            <w:pPr>
                              <w:rPr>
                                <w:i/>
                                <w:sz w:val="16"/>
                                <w:szCs w:val="16"/>
                              </w:rPr>
                            </w:pPr>
                            <w:r>
                              <w:rPr>
                                <w:i/>
                                <w:sz w:val="16"/>
                                <w:szCs w:val="16"/>
                              </w:rPr>
                              <w:t xml:space="preserve">If a project is to require an extended limited warranty, contact </w:t>
                            </w:r>
                            <w:r w:rsidR="00F96731">
                              <w:rPr>
                                <w:i/>
                                <w:sz w:val="16"/>
                                <w:szCs w:val="16"/>
                              </w:rPr>
                              <w:t xml:space="preserve">Vector’s Business Development Manager </w:t>
                            </w:r>
                            <w:r>
                              <w:rPr>
                                <w:i/>
                                <w:sz w:val="16"/>
                                <w:szCs w:val="16"/>
                              </w:rPr>
                              <w:t xml:space="preserve">prior to final design and include the information in Section </w:t>
                            </w:r>
                            <w:r w:rsidR="0093160F">
                              <w:rPr>
                                <w:i/>
                                <w:sz w:val="16"/>
                                <w:szCs w:val="16"/>
                              </w:rPr>
                              <w:t>1.4 and</w:t>
                            </w:r>
                            <w:r>
                              <w:rPr>
                                <w:i/>
                                <w:sz w:val="16"/>
                                <w:szCs w:val="16"/>
                              </w:rPr>
                              <w:t xml:space="preserve"> Section 3.</w:t>
                            </w:r>
                            <w:r w:rsidR="0093160F">
                              <w:rPr>
                                <w:i/>
                                <w:sz w:val="16"/>
                                <w:szCs w:val="16"/>
                              </w:rPr>
                              <w:t>5</w:t>
                            </w:r>
                            <w:r>
                              <w:rPr>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FZQwVLAIAAFgEAAAOAAAAAAAAAAAAAAAAAC4CAABkcnMv&#10;ZTJvRG9jLnhtbFBLAQItABQABgAIAAAAIQA6HcJK3QAAAAUBAAAPAAAAAAAAAAAAAAAAAIYEAABk&#10;cnMvZG93bnJldi54bWxQSwUGAAAAAAQABADzAAAAkAU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Default="001D0CAE" w:rsidP="00406EC9">
                      <w:pPr>
                        <w:rPr>
                          <w:i/>
                          <w:sz w:val="16"/>
                          <w:szCs w:val="16"/>
                        </w:rPr>
                      </w:pPr>
                      <w:r>
                        <w:rPr>
                          <w:i/>
                          <w:sz w:val="16"/>
                          <w:szCs w:val="16"/>
                        </w:rPr>
                        <w:t xml:space="preserve">If a project is to require an extended limited warranty, contact </w:t>
                      </w:r>
                      <w:r w:rsidR="00F96731">
                        <w:rPr>
                          <w:i/>
                          <w:sz w:val="16"/>
                          <w:szCs w:val="16"/>
                        </w:rPr>
                        <w:t xml:space="preserve">Vector’s Business Development Manager </w:t>
                      </w:r>
                      <w:r>
                        <w:rPr>
                          <w:i/>
                          <w:sz w:val="16"/>
                          <w:szCs w:val="16"/>
                        </w:rPr>
                        <w:t xml:space="preserve">prior to final design and include the information in Section </w:t>
                      </w:r>
                      <w:r w:rsidR="0093160F">
                        <w:rPr>
                          <w:i/>
                          <w:sz w:val="16"/>
                          <w:szCs w:val="16"/>
                        </w:rPr>
                        <w:t>1.4 and</w:t>
                      </w:r>
                      <w:r>
                        <w:rPr>
                          <w:i/>
                          <w:sz w:val="16"/>
                          <w:szCs w:val="16"/>
                        </w:rPr>
                        <w:t xml:space="preserve"> Section 3.</w:t>
                      </w:r>
                      <w:r w:rsidR="0093160F">
                        <w:rPr>
                          <w:i/>
                          <w:sz w:val="16"/>
                          <w:szCs w:val="16"/>
                        </w:rPr>
                        <w:t>5</w:t>
                      </w:r>
                      <w:r>
                        <w:rPr>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77777777"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proofErr w:type="gramStart"/>
      <w:r w:rsidR="00796874">
        <w:rPr>
          <w:sz w:val="20"/>
        </w:rPr>
        <w:t>10-</w:t>
      </w:r>
      <w:r w:rsidR="00AA7473">
        <w:rPr>
          <w:sz w:val="20"/>
        </w:rPr>
        <w:t>3</w:t>
      </w:r>
      <w:r w:rsidR="00796874">
        <w:rPr>
          <w:sz w:val="20"/>
        </w:rPr>
        <w:t xml:space="preserve">0 </w:t>
      </w:r>
      <w:r w:rsidR="00976BD0">
        <w:rPr>
          <w:sz w:val="20"/>
        </w:rPr>
        <w:t>year</w:t>
      </w:r>
      <w:proofErr w:type="gramEnd"/>
      <w:r w:rsidR="00976BD0">
        <w:rPr>
          <w:sz w:val="20"/>
        </w:rPr>
        <w:t xml:space="preserve">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77777777" w:rsidR="00936852" w:rsidRDefault="00C309F6">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Pr>
          <w:sz w:val="20"/>
        </w:rPr>
        <w:t>constituents</w:t>
      </w:r>
      <w:r w:rsidR="00796874">
        <w:rPr>
          <w:sz w:val="20"/>
        </w:rPr>
        <w:t xml:space="preserve">, </w:t>
      </w:r>
      <w:r w:rsidR="00B15752">
        <w:rPr>
          <w:sz w:val="20"/>
        </w:rPr>
        <w:t xml:space="preserve">does not include </w:t>
      </w:r>
      <w:r w:rsidR="008B3B4A">
        <w:rPr>
          <w:sz w:val="20"/>
        </w:rPr>
        <w:t xml:space="preserve">intentionally added </w:t>
      </w:r>
      <w:r w:rsidR="00796874">
        <w:rPr>
          <w:sz w:val="20"/>
        </w:rPr>
        <w:t xml:space="preserve">substances </w:t>
      </w:r>
      <w:r w:rsidR="00976BD0">
        <w:rPr>
          <w:sz w:val="20"/>
        </w:rPr>
        <w:t>that</w:t>
      </w:r>
      <w:r w:rsidR="009A783F">
        <w:rPr>
          <w:sz w:val="20"/>
        </w:rPr>
        <w:t xml:space="preserve"> may cause adverse effects to </w:t>
      </w:r>
      <w:r w:rsidR="00796874">
        <w:rPr>
          <w:sz w:val="20"/>
        </w:rPr>
        <w:t xml:space="preserve">concrete or reinforcing </w:t>
      </w:r>
      <w:r w:rsidR="00B15752">
        <w:rPr>
          <w:sz w:val="20"/>
        </w:rPr>
        <w:t xml:space="preserve">steel and </w:t>
      </w:r>
      <w:r w:rsidR="007A70B2">
        <w:rPr>
          <w:sz w:val="20"/>
        </w:rPr>
        <w:t xml:space="preserve">will not </w:t>
      </w:r>
      <w:r w:rsidR="00B15752">
        <w:rPr>
          <w:sz w:val="20"/>
        </w:rPr>
        <w:t>contribute</w:t>
      </w:r>
      <w:r w:rsidR="007A70B2">
        <w:rPr>
          <w:sz w:val="20"/>
        </w:rPr>
        <w:t xml:space="preserve"> to </w:t>
      </w:r>
      <w:r w:rsidR="009A783F">
        <w:rPr>
          <w:sz w:val="20"/>
        </w:rPr>
        <w:t>reinforcing steel</w:t>
      </w:r>
      <w:r w:rsidR="007A70B2">
        <w:rPr>
          <w:sz w:val="20"/>
        </w:rPr>
        <w:t xml:space="preserve"> corrosion damage over the life of the structure</w:t>
      </w:r>
      <w:r w:rsidR="00B15752">
        <w:rPr>
          <w:sz w:val="20"/>
        </w:rPr>
        <w:t xml:space="preserv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77777777" w:rsidR="00936852" w:rsidRDefault="00936852">
      <w:pPr>
        <w:rPr>
          <w:sz w:val="20"/>
        </w:rPr>
      </w:pPr>
    </w:p>
    <w:p w14:paraId="2D5B05E8" w14:textId="77777777" w:rsidR="00936852" w:rsidRDefault="002E6651">
      <w:pPr>
        <w:rPr>
          <w:sz w:val="20"/>
        </w:rPr>
      </w:pPr>
      <w:r>
        <w:rPr>
          <w:sz w:val="20"/>
        </w:rPr>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77777777" w:rsidR="008F7BA5" w:rsidRDefault="00C309F6">
      <w:pPr>
        <w:jc w:val="both"/>
        <w:rPr>
          <w:sz w:val="20"/>
        </w:rPr>
      </w:pPr>
      <w:r>
        <w:rPr>
          <w:noProof/>
          <w:sz w:val="20"/>
        </w:rPr>
        <mc:AlternateContent>
          <mc:Choice Requires="wps">
            <w:drawing>
              <wp:inline distT="0" distB="0" distL="0" distR="0" wp14:anchorId="7AE8D1C9" wp14:editId="50C507CD">
                <wp:extent cx="5265420" cy="2451100"/>
                <wp:effectExtent l="9525" t="13970" r="11430" b="114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451100"/>
                        </a:xfrm>
                        <a:prstGeom prst="rect">
                          <a:avLst/>
                        </a:prstGeom>
                        <a:solidFill>
                          <a:srgbClr val="FFFFFF"/>
                        </a:solidFill>
                        <a:ln w="9525">
                          <a:solidFill>
                            <a:srgbClr val="000000"/>
                          </a:solidFill>
                          <a:miter lim="800000"/>
                          <a:headEnd/>
                          <a:tailEnd/>
                        </a:ln>
                      </wps:spPr>
                      <wps:txbx>
                        <w:txbxContent>
                          <w:p w14:paraId="74904350" w14:textId="77777777" w:rsidR="00F17043" w:rsidRDefault="008F7BA5" w:rsidP="008F7BA5">
                            <w:pPr>
                              <w:rPr>
                                <w:i/>
                                <w:sz w:val="16"/>
                                <w:szCs w:val="16"/>
                              </w:rPr>
                            </w:pPr>
                            <w:r w:rsidRPr="00D111C2">
                              <w:rPr>
                                <w:i/>
                                <w:sz w:val="16"/>
                                <w:szCs w:val="16"/>
                              </w:rPr>
                              <w:t>Note to Specifier</w:t>
                            </w:r>
                            <w:r w:rsidR="00E16579">
                              <w:rPr>
                                <w:i/>
                                <w:sz w:val="16"/>
                                <w:szCs w:val="16"/>
                              </w:rPr>
                              <w:t xml:space="preserve"> regarding </w:t>
                            </w:r>
                            <w:r w:rsidR="00E37C6C">
                              <w:rPr>
                                <w:i/>
                                <w:sz w:val="16"/>
                                <w:szCs w:val="16"/>
                              </w:rPr>
                              <w:t xml:space="preserve">Anode </w:t>
                            </w:r>
                            <w:r w:rsidR="008D0791">
                              <w:rPr>
                                <w:i/>
                                <w:sz w:val="16"/>
                                <w:szCs w:val="16"/>
                              </w:rPr>
                              <w:t>Nomenclature</w:t>
                            </w:r>
                            <w:r w:rsidR="00F17043">
                              <w:rPr>
                                <w:i/>
                                <w:sz w:val="16"/>
                                <w:szCs w:val="16"/>
                              </w:rPr>
                              <w:t xml:space="preserve">:  </w:t>
                            </w:r>
                          </w:p>
                          <w:p w14:paraId="5D734BB9" w14:textId="77777777" w:rsidR="00F17043" w:rsidRDefault="00F17043" w:rsidP="008F7BA5">
                            <w:pPr>
                              <w:rPr>
                                <w:i/>
                                <w:sz w:val="16"/>
                                <w:szCs w:val="16"/>
                              </w:rPr>
                            </w:pPr>
                          </w:p>
                          <w:p w14:paraId="2B2CD532" w14:textId="77777777" w:rsidR="00D85B37" w:rsidRDefault="00F17043" w:rsidP="00F17043">
                            <w:pPr>
                              <w:rPr>
                                <w:i/>
                                <w:sz w:val="16"/>
                                <w:szCs w:val="16"/>
                              </w:rPr>
                            </w:pPr>
                            <w:r>
                              <w:rPr>
                                <w:i/>
                                <w:sz w:val="16"/>
                                <w:szCs w:val="16"/>
                              </w:rPr>
                              <w:t>Type:  Anode Type is a two-</w:t>
                            </w:r>
                            <w:r w:rsidR="00976BD0">
                              <w:rPr>
                                <w:i/>
                                <w:sz w:val="16"/>
                                <w:szCs w:val="16"/>
                              </w:rPr>
                              <w:t>character</w:t>
                            </w:r>
                            <w:r>
                              <w:rPr>
                                <w:i/>
                                <w:sz w:val="16"/>
                                <w:szCs w:val="16"/>
                              </w:rPr>
                              <w:t xml:space="preserve"> code </w:t>
                            </w:r>
                          </w:p>
                          <w:p w14:paraId="71FBA299" w14:textId="77777777" w:rsidR="00D85B37" w:rsidRDefault="00D85B37" w:rsidP="00F17043">
                            <w:pPr>
                              <w:rPr>
                                <w:i/>
                                <w:sz w:val="16"/>
                                <w:szCs w:val="16"/>
                              </w:rPr>
                            </w:pPr>
                          </w:p>
                          <w:p w14:paraId="5D99B3B4" w14:textId="77777777" w:rsidR="009F3573" w:rsidRDefault="00F17043" w:rsidP="009F3573">
                            <w:pPr>
                              <w:ind w:left="720"/>
                              <w:rPr>
                                <w:i/>
                                <w:sz w:val="16"/>
                                <w:szCs w:val="16"/>
                              </w:rPr>
                            </w:pPr>
                            <w:r>
                              <w:rPr>
                                <w:i/>
                                <w:sz w:val="16"/>
                                <w:szCs w:val="16"/>
                              </w:rPr>
                              <w:t xml:space="preserve">The first </w:t>
                            </w:r>
                            <w:r w:rsidR="00976BD0">
                              <w:rPr>
                                <w:i/>
                                <w:sz w:val="16"/>
                                <w:szCs w:val="16"/>
                              </w:rPr>
                              <w:t>character</w:t>
                            </w:r>
                            <w:r>
                              <w:rPr>
                                <w:i/>
                                <w:sz w:val="16"/>
                                <w:szCs w:val="16"/>
                              </w:rPr>
                              <w:t xml:space="preserve"> i</w:t>
                            </w:r>
                            <w:r w:rsidR="00367F2E">
                              <w:rPr>
                                <w:i/>
                                <w:sz w:val="16"/>
                                <w:szCs w:val="16"/>
                              </w:rPr>
                              <w:t xml:space="preserve">ndicates where the anode is </w:t>
                            </w:r>
                            <w:r w:rsidR="009A783F">
                              <w:rPr>
                                <w:i/>
                                <w:sz w:val="16"/>
                                <w:szCs w:val="16"/>
                              </w:rPr>
                              <w:t>installed</w:t>
                            </w:r>
                            <w:r w:rsidR="00D85B37">
                              <w:rPr>
                                <w:i/>
                                <w:sz w:val="16"/>
                                <w:szCs w:val="16"/>
                              </w:rPr>
                              <w:t xml:space="preserve">:  </w:t>
                            </w:r>
                          </w:p>
                          <w:p w14:paraId="6C8FDE6C" w14:textId="77777777" w:rsidR="009F3573" w:rsidRDefault="009F3573" w:rsidP="009F3573">
                            <w:pPr>
                              <w:ind w:left="720"/>
                              <w:rPr>
                                <w:i/>
                                <w:sz w:val="16"/>
                                <w:szCs w:val="16"/>
                              </w:rPr>
                            </w:pPr>
                          </w:p>
                          <w:p w14:paraId="6654D3DC" w14:textId="77777777" w:rsidR="009F3573" w:rsidRDefault="00D85B37" w:rsidP="009F3573">
                            <w:pPr>
                              <w:ind w:left="720"/>
                              <w:rPr>
                                <w:i/>
                                <w:sz w:val="16"/>
                                <w:szCs w:val="16"/>
                              </w:rPr>
                            </w:pPr>
                            <w:r>
                              <w:rPr>
                                <w:i/>
                                <w:sz w:val="16"/>
                                <w:szCs w:val="16"/>
                              </w:rPr>
                              <w:t xml:space="preserve">1 - </w:t>
                            </w:r>
                            <w:r w:rsidR="00501C70">
                              <w:rPr>
                                <w:i/>
                                <w:sz w:val="16"/>
                                <w:szCs w:val="16"/>
                              </w:rPr>
                              <w:t>E</w:t>
                            </w:r>
                            <w:r>
                              <w:rPr>
                                <w:i/>
                                <w:sz w:val="16"/>
                                <w:szCs w:val="16"/>
                              </w:rPr>
                              <w:t xml:space="preserve">mbedded in concrete repairs, </w:t>
                            </w:r>
                            <w:r w:rsidR="00367F2E">
                              <w:rPr>
                                <w:i/>
                                <w:sz w:val="16"/>
                                <w:szCs w:val="16"/>
                              </w:rPr>
                              <w:t xml:space="preserve">or </w:t>
                            </w:r>
                          </w:p>
                          <w:p w14:paraId="5F509E39" w14:textId="77777777" w:rsidR="009F3573" w:rsidRDefault="00D85B37" w:rsidP="009F3573">
                            <w:pPr>
                              <w:ind w:left="720"/>
                              <w:rPr>
                                <w:i/>
                                <w:sz w:val="16"/>
                                <w:szCs w:val="16"/>
                              </w:rPr>
                            </w:pPr>
                            <w:r>
                              <w:rPr>
                                <w:i/>
                                <w:sz w:val="16"/>
                                <w:szCs w:val="16"/>
                              </w:rPr>
                              <w:t xml:space="preserve">2 - </w:t>
                            </w:r>
                            <w:r w:rsidR="00501C70">
                              <w:rPr>
                                <w:i/>
                                <w:sz w:val="16"/>
                                <w:szCs w:val="16"/>
                              </w:rPr>
                              <w:t>E</w:t>
                            </w:r>
                            <w:r>
                              <w:rPr>
                                <w:i/>
                                <w:sz w:val="16"/>
                                <w:szCs w:val="16"/>
                              </w:rPr>
                              <w:t>mbedded into sound concrete</w:t>
                            </w:r>
                            <w:r w:rsidR="00367F2E">
                              <w:rPr>
                                <w:i/>
                                <w:sz w:val="16"/>
                                <w:szCs w:val="16"/>
                              </w:rPr>
                              <w:t>.</w:t>
                            </w:r>
                            <w:r w:rsidR="00F17043">
                              <w:rPr>
                                <w:i/>
                                <w:sz w:val="16"/>
                                <w:szCs w:val="16"/>
                              </w:rPr>
                              <w:t xml:space="preserve">   </w:t>
                            </w:r>
                          </w:p>
                          <w:p w14:paraId="32D2E1DA" w14:textId="77777777" w:rsidR="00D85B37" w:rsidRDefault="00D85B37" w:rsidP="00F17043">
                            <w:pPr>
                              <w:rPr>
                                <w:i/>
                                <w:sz w:val="16"/>
                                <w:szCs w:val="16"/>
                              </w:rPr>
                            </w:pPr>
                          </w:p>
                          <w:p w14:paraId="5F2F264F" w14:textId="77777777" w:rsidR="00D85B37" w:rsidRDefault="00F17043" w:rsidP="0093160F">
                            <w:pPr>
                              <w:ind w:firstLine="720"/>
                              <w:rPr>
                                <w:i/>
                                <w:sz w:val="16"/>
                                <w:szCs w:val="16"/>
                              </w:rPr>
                            </w:pPr>
                            <w:r>
                              <w:rPr>
                                <w:i/>
                                <w:sz w:val="16"/>
                                <w:szCs w:val="16"/>
                              </w:rPr>
                              <w:t xml:space="preserve">The second </w:t>
                            </w:r>
                            <w:r w:rsidR="00976BD0">
                              <w:rPr>
                                <w:i/>
                                <w:sz w:val="16"/>
                                <w:szCs w:val="16"/>
                              </w:rPr>
                              <w:t>character</w:t>
                            </w:r>
                            <w:r>
                              <w:rPr>
                                <w:i/>
                                <w:sz w:val="16"/>
                                <w:szCs w:val="16"/>
                              </w:rPr>
                              <w:t xml:space="preserve"> denotes the t</w:t>
                            </w:r>
                            <w:r w:rsidR="008F7BA5">
                              <w:rPr>
                                <w:i/>
                                <w:sz w:val="16"/>
                                <w:szCs w:val="16"/>
                              </w:rPr>
                              <w:t xml:space="preserve">ype of </w:t>
                            </w:r>
                            <w:r w:rsidR="009A783F">
                              <w:rPr>
                                <w:i/>
                                <w:sz w:val="16"/>
                                <w:szCs w:val="16"/>
                              </w:rPr>
                              <w:t xml:space="preserve">zinc </w:t>
                            </w:r>
                            <w:r w:rsidR="008F7BA5">
                              <w:rPr>
                                <w:i/>
                                <w:sz w:val="16"/>
                                <w:szCs w:val="16"/>
                              </w:rPr>
                              <w:t xml:space="preserve">activation </w:t>
                            </w:r>
                            <w:r w:rsidR="00D85B37">
                              <w:rPr>
                                <w:i/>
                                <w:sz w:val="16"/>
                                <w:szCs w:val="16"/>
                              </w:rPr>
                              <w:t>utilized:</w:t>
                            </w:r>
                          </w:p>
                          <w:p w14:paraId="2EDD94CB" w14:textId="77777777" w:rsidR="00D85B37" w:rsidRDefault="00D85B37" w:rsidP="00F17043">
                            <w:pPr>
                              <w:rPr>
                                <w:i/>
                                <w:sz w:val="16"/>
                                <w:szCs w:val="16"/>
                              </w:rPr>
                            </w:pPr>
                          </w:p>
                          <w:p w14:paraId="05A1FF66" w14:textId="77777777" w:rsidR="009F3573" w:rsidRDefault="00D85B37" w:rsidP="009F3573">
                            <w:pPr>
                              <w:ind w:left="720"/>
                              <w:rPr>
                                <w:i/>
                                <w:sz w:val="16"/>
                                <w:szCs w:val="16"/>
                              </w:rPr>
                            </w:pPr>
                            <w:r>
                              <w:rPr>
                                <w:i/>
                                <w:sz w:val="16"/>
                                <w:szCs w:val="16"/>
                              </w:rPr>
                              <w:t xml:space="preserve">A </w:t>
                            </w:r>
                            <w:r w:rsidR="009A783F">
                              <w:rPr>
                                <w:i/>
                                <w:sz w:val="16"/>
                                <w:szCs w:val="16"/>
                              </w:rPr>
                              <w:t xml:space="preserve">- </w:t>
                            </w:r>
                            <w:r w:rsidR="00501C70">
                              <w:rPr>
                                <w:i/>
                                <w:sz w:val="16"/>
                                <w:szCs w:val="16"/>
                              </w:rPr>
                              <w:t>A</w:t>
                            </w:r>
                            <w:r w:rsidR="008F7BA5">
                              <w:rPr>
                                <w:i/>
                                <w:sz w:val="16"/>
                                <w:szCs w:val="16"/>
                              </w:rPr>
                              <w:t>lkali-acti</w:t>
                            </w:r>
                            <w:r w:rsidR="009A783F">
                              <w:rPr>
                                <w:i/>
                                <w:sz w:val="16"/>
                                <w:szCs w:val="16"/>
                              </w:rPr>
                              <w:t>vated</w:t>
                            </w:r>
                            <w:r w:rsidR="008F7BA5">
                              <w:rPr>
                                <w:i/>
                                <w:sz w:val="16"/>
                                <w:szCs w:val="16"/>
                              </w:rPr>
                              <w:t xml:space="preserve"> using high pH</w:t>
                            </w:r>
                            <w:r>
                              <w:rPr>
                                <w:i/>
                                <w:sz w:val="16"/>
                                <w:szCs w:val="16"/>
                              </w:rPr>
                              <w:t>,</w:t>
                            </w:r>
                            <w:r w:rsidR="009A783F">
                              <w:rPr>
                                <w:i/>
                                <w:sz w:val="16"/>
                                <w:szCs w:val="16"/>
                              </w:rPr>
                              <w:t xml:space="preserve"> or</w:t>
                            </w:r>
                            <w:r w:rsidR="008F7BA5">
                              <w:rPr>
                                <w:i/>
                                <w:sz w:val="16"/>
                                <w:szCs w:val="16"/>
                              </w:rPr>
                              <w:t xml:space="preserve"> </w:t>
                            </w:r>
                          </w:p>
                          <w:p w14:paraId="32CFA2C1" w14:textId="77777777" w:rsidR="009F3573" w:rsidRDefault="008F7BA5" w:rsidP="009F3573">
                            <w:pPr>
                              <w:ind w:left="720"/>
                              <w:rPr>
                                <w:i/>
                                <w:sz w:val="16"/>
                                <w:szCs w:val="16"/>
                              </w:rPr>
                            </w:pPr>
                            <w:r>
                              <w:rPr>
                                <w:i/>
                                <w:sz w:val="16"/>
                                <w:szCs w:val="16"/>
                              </w:rPr>
                              <w:t>H</w:t>
                            </w:r>
                            <w:r w:rsidR="009A783F">
                              <w:rPr>
                                <w:i/>
                                <w:sz w:val="16"/>
                                <w:szCs w:val="16"/>
                              </w:rPr>
                              <w:t xml:space="preserve"> - </w:t>
                            </w:r>
                            <w:r w:rsidR="00501C70">
                              <w:rPr>
                                <w:i/>
                                <w:sz w:val="16"/>
                                <w:szCs w:val="16"/>
                              </w:rPr>
                              <w:t>H</w:t>
                            </w:r>
                            <w:r w:rsidR="009A783F">
                              <w:rPr>
                                <w:i/>
                                <w:sz w:val="16"/>
                                <w:szCs w:val="16"/>
                              </w:rPr>
                              <w:t>alide-activated</w:t>
                            </w:r>
                            <w:r>
                              <w:rPr>
                                <w:i/>
                                <w:sz w:val="16"/>
                                <w:szCs w:val="16"/>
                              </w:rPr>
                              <w:t xml:space="preserve"> using corrosive salts.  </w:t>
                            </w:r>
                          </w:p>
                          <w:p w14:paraId="62A39084" w14:textId="77777777" w:rsidR="008F7BA5" w:rsidRDefault="008F7BA5" w:rsidP="008F7BA5">
                            <w:pPr>
                              <w:rPr>
                                <w:i/>
                                <w:sz w:val="16"/>
                                <w:szCs w:val="16"/>
                              </w:rPr>
                            </w:pPr>
                          </w:p>
                          <w:p w14:paraId="37EBFFF4" w14:textId="77777777" w:rsidR="00D85B37" w:rsidRDefault="00F17043" w:rsidP="008F7BA5">
                            <w:pPr>
                              <w:rPr>
                                <w:i/>
                                <w:sz w:val="16"/>
                                <w:szCs w:val="16"/>
                              </w:rPr>
                            </w:pPr>
                            <w:r>
                              <w:rPr>
                                <w:i/>
                                <w:sz w:val="16"/>
                                <w:szCs w:val="16"/>
                              </w:rPr>
                              <w:t xml:space="preserve">Class:  This </w:t>
                            </w:r>
                            <w:r w:rsidR="008F7BA5">
                              <w:rPr>
                                <w:i/>
                                <w:sz w:val="16"/>
                                <w:szCs w:val="16"/>
                              </w:rPr>
                              <w:t xml:space="preserve">indicates </w:t>
                            </w:r>
                            <w:r>
                              <w:rPr>
                                <w:i/>
                                <w:sz w:val="16"/>
                                <w:szCs w:val="16"/>
                              </w:rPr>
                              <w:t xml:space="preserve">the </w:t>
                            </w:r>
                            <w:r w:rsidR="00D85B37">
                              <w:rPr>
                                <w:i/>
                                <w:sz w:val="16"/>
                                <w:szCs w:val="16"/>
                              </w:rPr>
                              <w:t>intended use of the anode.</w:t>
                            </w:r>
                          </w:p>
                          <w:p w14:paraId="73C711F9" w14:textId="77777777" w:rsidR="00D85B37" w:rsidRDefault="00D85B37" w:rsidP="008F7BA5">
                            <w:pPr>
                              <w:rPr>
                                <w:i/>
                                <w:sz w:val="16"/>
                                <w:szCs w:val="16"/>
                              </w:rPr>
                            </w:pPr>
                          </w:p>
                          <w:p w14:paraId="37097199" w14:textId="77777777" w:rsidR="009F3573" w:rsidRDefault="008F7BA5" w:rsidP="009F3573">
                            <w:pPr>
                              <w:ind w:left="720"/>
                              <w:rPr>
                                <w:i/>
                                <w:sz w:val="16"/>
                                <w:szCs w:val="16"/>
                              </w:rPr>
                            </w:pPr>
                            <w:r>
                              <w:rPr>
                                <w:i/>
                                <w:sz w:val="16"/>
                                <w:szCs w:val="16"/>
                              </w:rPr>
                              <w:t>C</w:t>
                            </w:r>
                            <w:r w:rsidR="00D85B37">
                              <w:rPr>
                                <w:i/>
                                <w:sz w:val="16"/>
                                <w:szCs w:val="16"/>
                              </w:rPr>
                              <w:t xml:space="preserve"> </w:t>
                            </w:r>
                            <w:r w:rsidR="00406EC9">
                              <w:rPr>
                                <w:i/>
                                <w:sz w:val="16"/>
                                <w:szCs w:val="16"/>
                              </w:rPr>
                              <w:t>–</w:t>
                            </w:r>
                            <w:r w:rsidR="00501C70">
                              <w:rPr>
                                <w:i/>
                                <w:sz w:val="16"/>
                                <w:szCs w:val="16"/>
                              </w:rPr>
                              <w:t xml:space="preserve"> C</w:t>
                            </w:r>
                            <w:r>
                              <w:rPr>
                                <w:i/>
                                <w:sz w:val="16"/>
                                <w:szCs w:val="16"/>
                              </w:rPr>
                              <w:t>orrosion control (</w:t>
                            </w:r>
                            <w:r w:rsidR="00F17043">
                              <w:rPr>
                                <w:i/>
                                <w:sz w:val="16"/>
                                <w:szCs w:val="16"/>
                              </w:rPr>
                              <w:t xml:space="preserve">reducing existing </w:t>
                            </w:r>
                            <w:r>
                              <w:rPr>
                                <w:i/>
                                <w:sz w:val="16"/>
                                <w:szCs w:val="16"/>
                              </w:rPr>
                              <w:t>ac</w:t>
                            </w:r>
                            <w:r w:rsidR="00D85B37">
                              <w:rPr>
                                <w:i/>
                                <w:sz w:val="16"/>
                                <w:szCs w:val="16"/>
                              </w:rPr>
                              <w:t>tive corrosion)</w:t>
                            </w:r>
                            <w:r w:rsidR="00406EC9">
                              <w:rPr>
                                <w:i/>
                                <w:sz w:val="16"/>
                                <w:szCs w:val="16"/>
                              </w:rPr>
                              <w:t xml:space="preserve"> </w:t>
                            </w:r>
                            <w:r w:rsidR="00406EC9" w:rsidRPr="00E53DF2">
                              <w:rPr>
                                <w:i/>
                                <w:sz w:val="16"/>
                                <w:szCs w:val="16"/>
                                <w:u w:val="single"/>
                              </w:rPr>
                              <w:t>a</w:t>
                            </w:r>
                            <w:r w:rsidR="009F3573" w:rsidRPr="00E53DF2">
                              <w:rPr>
                                <w:i/>
                                <w:sz w:val="16"/>
                                <w:szCs w:val="16"/>
                                <w:u w:val="single"/>
                              </w:rPr>
                              <w:t>nd</w:t>
                            </w:r>
                            <w:r w:rsidR="00406EC9" w:rsidRPr="00E53DF2">
                              <w:rPr>
                                <w:i/>
                                <w:sz w:val="16"/>
                                <w:szCs w:val="16"/>
                                <w:u w:val="single"/>
                              </w:rPr>
                              <w:t xml:space="preserve"> </w:t>
                            </w:r>
                            <w:r w:rsidR="00406EC9">
                              <w:rPr>
                                <w:i/>
                                <w:sz w:val="16"/>
                                <w:szCs w:val="16"/>
                              </w:rPr>
                              <w:t>corrosion prevention (preventin</w:t>
                            </w:r>
                            <w:r w:rsidR="009A783F">
                              <w:rPr>
                                <w:i/>
                                <w:sz w:val="16"/>
                                <w:szCs w:val="16"/>
                              </w:rPr>
                              <w:t>g the initiation of corrosion), or</w:t>
                            </w:r>
                          </w:p>
                          <w:p w14:paraId="0057C30B" w14:textId="77777777" w:rsidR="009F3573" w:rsidRDefault="008F7BA5" w:rsidP="009F3573">
                            <w:pPr>
                              <w:ind w:left="720"/>
                              <w:rPr>
                                <w:i/>
                                <w:sz w:val="16"/>
                                <w:szCs w:val="16"/>
                              </w:rPr>
                            </w:pPr>
                            <w:r>
                              <w:rPr>
                                <w:i/>
                                <w:sz w:val="16"/>
                                <w:szCs w:val="16"/>
                              </w:rPr>
                              <w:t>P</w:t>
                            </w:r>
                            <w:r w:rsidR="00D85B37">
                              <w:rPr>
                                <w:i/>
                                <w:sz w:val="16"/>
                                <w:szCs w:val="16"/>
                              </w:rPr>
                              <w:t xml:space="preserve"> - </w:t>
                            </w:r>
                            <w:r w:rsidR="00501C70">
                              <w:rPr>
                                <w:i/>
                                <w:sz w:val="16"/>
                                <w:szCs w:val="16"/>
                              </w:rPr>
                              <w:t>Corrosion</w:t>
                            </w:r>
                            <w:r w:rsidR="00F17043">
                              <w:rPr>
                                <w:i/>
                                <w:sz w:val="16"/>
                                <w:szCs w:val="16"/>
                              </w:rPr>
                              <w:t xml:space="preserve"> prevention </w:t>
                            </w:r>
                            <w:r w:rsidR="00406EC9">
                              <w:rPr>
                                <w:i/>
                                <w:sz w:val="16"/>
                                <w:szCs w:val="16"/>
                              </w:rPr>
                              <w:t>only.</w:t>
                            </w:r>
                          </w:p>
                        </w:txbxContent>
                      </wps:txbx>
                      <wps:bodyPr rot="0" vert="horz" wrap="square" lIns="91440" tIns="45720" rIns="91440" bIns="45720" anchor="t" anchorCtr="0" upright="1">
                        <a:noAutofit/>
                      </wps:bodyPr>
                    </wps:wsp>
                  </a:graphicData>
                </a:graphic>
              </wp:inline>
            </w:drawing>
          </mc:Choice>
          <mc:Fallback>
            <w:pict>
              <v:shape w14:anchorId="7AE8D1C9" id="Text Box 7" o:spid="_x0000_s1028" type="#_x0000_t202" style="width:414.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">
                <v:textbox>
                  <w:txbxContent>
                    <w:p w14:paraId="74904350" w14:textId="77777777" w:rsidR="00F17043" w:rsidRDefault="008F7BA5" w:rsidP="008F7BA5">
                      <w:pPr>
                        <w:rPr>
                          <w:i/>
                          <w:sz w:val="16"/>
                          <w:szCs w:val="16"/>
                        </w:rPr>
                      </w:pPr>
                      <w:r w:rsidRPr="00D111C2">
                        <w:rPr>
                          <w:i/>
                          <w:sz w:val="16"/>
                          <w:szCs w:val="16"/>
                        </w:rPr>
                        <w:t>Note to Specifier</w:t>
                      </w:r>
                      <w:r w:rsidR="00E16579">
                        <w:rPr>
                          <w:i/>
                          <w:sz w:val="16"/>
                          <w:szCs w:val="16"/>
                        </w:rPr>
                        <w:t xml:space="preserve"> regarding </w:t>
                      </w:r>
                      <w:r w:rsidR="00E37C6C">
                        <w:rPr>
                          <w:i/>
                          <w:sz w:val="16"/>
                          <w:szCs w:val="16"/>
                        </w:rPr>
                        <w:t xml:space="preserve">Anode </w:t>
                      </w:r>
                      <w:r w:rsidR="008D0791">
                        <w:rPr>
                          <w:i/>
                          <w:sz w:val="16"/>
                          <w:szCs w:val="16"/>
                        </w:rPr>
                        <w:t>Nomenclature</w:t>
                      </w:r>
                      <w:r w:rsidR="00F17043">
                        <w:rPr>
                          <w:i/>
                          <w:sz w:val="16"/>
                          <w:szCs w:val="16"/>
                        </w:rPr>
                        <w:t xml:space="preserve">:  </w:t>
                      </w:r>
                    </w:p>
                    <w:p w14:paraId="5D734BB9" w14:textId="77777777" w:rsidR="00F17043" w:rsidRDefault="00F17043" w:rsidP="008F7BA5">
                      <w:pPr>
                        <w:rPr>
                          <w:i/>
                          <w:sz w:val="16"/>
                          <w:szCs w:val="16"/>
                        </w:rPr>
                      </w:pPr>
                    </w:p>
                    <w:p w14:paraId="2B2CD532" w14:textId="77777777" w:rsidR="00D85B37" w:rsidRDefault="00F17043" w:rsidP="00F17043">
                      <w:pPr>
                        <w:rPr>
                          <w:i/>
                          <w:sz w:val="16"/>
                          <w:szCs w:val="16"/>
                        </w:rPr>
                      </w:pPr>
                      <w:r>
                        <w:rPr>
                          <w:i/>
                          <w:sz w:val="16"/>
                          <w:szCs w:val="16"/>
                        </w:rPr>
                        <w:t>Type:  Anode Type is a two-</w:t>
                      </w:r>
                      <w:r w:rsidR="00976BD0">
                        <w:rPr>
                          <w:i/>
                          <w:sz w:val="16"/>
                          <w:szCs w:val="16"/>
                        </w:rPr>
                        <w:t>character</w:t>
                      </w:r>
                      <w:r>
                        <w:rPr>
                          <w:i/>
                          <w:sz w:val="16"/>
                          <w:szCs w:val="16"/>
                        </w:rPr>
                        <w:t xml:space="preserve"> code </w:t>
                      </w:r>
                    </w:p>
                    <w:p w14:paraId="71FBA299" w14:textId="77777777" w:rsidR="00D85B37" w:rsidRDefault="00D85B37" w:rsidP="00F17043">
                      <w:pPr>
                        <w:rPr>
                          <w:i/>
                          <w:sz w:val="16"/>
                          <w:szCs w:val="16"/>
                        </w:rPr>
                      </w:pPr>
                    </w:p>
                    <w:p w14:paraId="5D99B3B4" w14:textId="77777777" w:rsidR="009F3573" w:rsidRDefault="00F17043" w:rsidP="009F3573">
                      <w:pPr>
                        <w:ind w:left="720"/>
                        <w:rPr>
                          <w:i/>
                          <w:sz w:val="16"/>
                          <w:szCs w:val="16"/>
                        </w:rPr>
                      </w:pPr>
                      <w:r>
                        <w:rPr>
                          <w:i/>
                          <w:sz w:val="16"/>
                          <w:szCs w:val="16"/>
                        </w:rPr>
                        <w:t xml:space="preserve">The first </w:t>
                      </w:r>
                      <w:r w:rsidR="00976BD0">
                        <w:rPr>
                          <w:i/>
                          <w:sz w:val="16"/>
                          <w:szCs w:val="16"/>
                        </w:rPr>
                        <w:t>character</w:t>
                      </w:r>
                      <w:r>
                        <w:rPr>
                          <w:i/>
                          <w:sz w:val="16"/>
                          <w:szCs w:val="16"/>
                        </w:rPr>
                        <w:t xml:space="preserve"> i</w:t>
                      </w:r>
                      <w:r w:rsidR="00367F2E">
                        <w:rPr>
                          <w:i/>
                          <w:sz w:val="16"/>
                          <w:szCs w:val="16"/>
                        </w:rPr>
                        <w:t xml:space="preserve">ndicates where the anode is </w:t>
                      </w:r>
                      <w:r w:rsidR="009A783F">
                        <w:rPr>
                          <w:i/>
                          <w:sz w:val="16"/>
                          <w:szCs w:val="16"/>
                        </w:rPr>
                        <w:t>installed</w:t>
                      </w:r>
                      <w:r w:rsidR="00D85B37">
                        <w:rPr>
                          <w:i/>
                          <w:sz w:val="16"/>
                          <w:szCs w:val="16"/>
                        </w:rPr>
                        <w:t xml:space="preserve">:  </w:t>
                      </w:r>
                    </w:p>
                    <w:p w14:paraId="6C8FDE6C" w14:textId="77777777" w:rsidR="009F3573" w:rsidRDefault="009F3573" w:rsidP="009F3573">
                      <w:pPr>
                        <w:ind w:left="720"/>
                        <w:rPr>
                          <w:i/>
                          <w:sz w:val="16"/>
                          <w:szCs w:val="16"/>
                        </w:rPr>
                      </w:pPr>
                    </w:p>
                    <w:p w14:paraId="6654D3DC" w14:textId="77777777" w:rsidR="009F3573" w:rsidRDefault="00D85B37" w:rsidP="009F3573">
                      <w:pPr>
                        <w:ind w:left="720"/>
                        <w:rPr>
                          <w:i/>
                          <w:sz w:val="16"/>
                          <w:szCs w:val="16"/>
                        </w:rPr>
                      </w:pPr>
                      <w:r>
                        <w:rPr>
                          <w:i/>
                          <w:sz w:val="16"/>
                          <w:szCs w:val="16"/>
                        </w:rPr>
                        <w:t xml:space="preserve">1 - </w:t>
                      </w:r>
                      <w:r w:rsidR="00501C70">
                        <w:rPr>
                          <w:i/>
                          <w:sz w:val="16"/>
                          <w:szCs w:val="16"/>
                        </w:rPr>
                        <w:t>E</w:t>
                      </w:r>
                      <w:r>
                        <w:rPr>
                          <w:i/>
                          <w:sz w:val="16"/>
                          <w:szCs w:val="16"/>
                        </w:rPr>
                        <w:t xml:space="preserve">mbedded in concrete repairs, </w:t>
                      </w:r>
                      <w:r w:rsidR="00367F2E">
                        <w:rPr>
                          <w:i/>
                          <w:sz w:val="16"/>
                          <w:szCs w:val="16"/>
                        </w:rPr>
                        <w:t xml:space="preserve">or </w:t>
                      </w:r>
                    </w:p>
                    <w:p w14:paraId="5F509E39" w14:textId="77777777" w:rsidR="009F3573" w:rsidRDefault="00D85B37" w:rsidP="009F3573">
                      <w:pPr>
                        <w:ind w:left="720"/>
                        <w:rPr>
                          <w:i/>
                          <w:sz w:val="16"/>
                          <w:szCs w:val="16"/>
                        </w:rPr>
                      </w:pPr>
                      <w:r>
                        <w:rPr>
                          <w:i/>
                          <w:sz w:val="16"/>
                          <w:szCs w:val="16"/>
                        </w:rPr>
                        <w:t xml:space="preserve">2 - </w:t>
                      </w:r>
                      <w:r w:rsidR="00501C70">
                        <w:rPr>
                          <w:i/>
                          <w:sz w:val="16"/>
                          <w:szCs w:val="16"/>
                        </w:rPr>
                        <w:t>E</w:t>
                      </w:r>
                      <w:r>
                        <w:rPr>
                          <w:i/>
                          <w:sz w:val="16"/>
                          <w:szCs w:val="16"/>
                        </w:rPr>
                        <w:t>mbedded into sound concrete</w:t>
                      </w:r>
                      <w:r w:rsidR="00367F2E">
                        <w:rPr>
                          <w:i/>
                          <w:sz w:val="16"/>
                          <w:szCs w:val="16"/>
                        </w:rPr>
                        <w:t>.</w:t>
                      </w:r>
                      <w:r w:rsidR="00F17043">
                        <w:rPr>
                          <w:i/>
                          <w:sz w:val="16"/>
                          <w:szCs w:val="16"/>
                        </w:rPr>
                        <w:t xml:space="preserve">   </w:t>
                      </w:r>
                    </w:p>
                    <w:p w14:paraId="32D2E1DA" w14:textId="77777777" w:rsidR="00D85B37" w:rsidRDefault="00D85B37" w:rsidP="00F17043">
                      <w:pPr>
                        <w:rPr>
                          <w:i/>
                          <w:sz w:val="16"/>
                          <w:szCs w:val="16"/>
                        </w:rPr>
                      </w:pPr>
                    </w:p>
                    <w:p w14:paraId="5F2F264F" w14:textId="77777777" w:rsidR="00D85B37" w:rsidRDefault="00F17043" w:rsidP="0093160F">
                      <w:pPr>
                        <w:ind w:firstLine="720"/>
                        <w:rPr>
                          <w:i/>
                          <w:sz w:val="16"/>
                          <w:szCs w:val="16"/>
                        </w:rPr>
                      </w:pPr>
                      <w:r>
                        <w:rPr>
                          <w:i/>
                          <w:sz w:val="16"/>
                          <w:szCs w:val="16"/>
                        </w:rPr>
                        <w:t xml:space="preserve">The second </w:t>
                      </w:r>
                      <w:r w:rsidR="00976BD0">
                        <w:rPr>
                          <w:i/>
                          <w:sz w:val="16"/>
                          <w:szCs w:val="16"/>
                        </w:rPr>
                        <w:t>character</w:t>
                      </w:r>
                      <w:r>
                        <w:rPr>
                          <w:i/>
                          <w:sz w:val="16"/>
                          <w:szCs w:val="16"/>
                        </w:rPr>
                        <w:t xml:space="preserve"> denotes the t</w:t>
                      </w:r>
                      <w:r w:rsidR="008F7BA5">
                        <w:rPr>
                          <w:i/>
                          <w:sz w:val="16"/>
                          <w:szCs w:val="16"/>
                        </w:rPr>
                        <w:t xml:space="preserve">ype of </w:t>
                      </w:r>
                      <w:r w:rsidR="009A783F">
                        <w:rPr>
                          <w:i/>
                          <w:sz w:val="16"/>
                          <w:szCs w:val="16"/>
                        </w:rPr>
                        <w:t xml:space="preserve">zinc </w:t>
                      </w:r>
                      <w:r w:rsidR="008F7BA5">
                        <w:rPr>
                          <w:i/>
                          <w:sz w:val="16"/>
                          <w:szCs w:val="16"/>
                        </w:rPr>
                        <w:t xml:space="preserve">activation </w:t>
                      </w:r>
                      <w:r w:rsidR="00D85B37">
                        <w:rPr>
                          <w:i/>
                          <w:sz w:val="16"/>
                          <w:szCs w:val="16"/>
                        </w:rPr>
                        <w:t>utilized:</w:t>
                      </w:r>
                    </w:p>
                    <w:p w14:paraId="2EDD94CB" w14:textId="77777777" w:rsidR="00D85B37" w:rsidRDefault="00D85B37" w:rsidP="00F17043">
                      <w:pPr>
                        <w:rPr>
                          <w:i/>
                          <w:sz w:val="16"/>
                          <w:szCs w:val="16"/>
                        </w:rPr>
                      </w:pPr>
                    </w:p>
                    <w:p w14:paraId="05A1FF66" w14:textId="77777777" w:rsidR="009F3573" w:rsidRDefault="00D85B37" w:rsidP="009F3573">
                      <w:pPr>
                        <w:ind w:left="720"/>
                        <w:rPr>
                          <w:i/>
                          <w:sz w:val="16"/>
                          <w:szCs w:val="16"/>
                        </w:rPr>
                      </w:pPr>
                      <w:r>
                        <w:rPr>
                          <w:i/>
                          <w:sz w:val="16"/>
                          <w:szCs w:val="16"/>
                        </w:rPr>
                        <w:t xml:space="preserve">A </w:t>
                      </w:r>
                      <w:r w:rsidR="009A783F">
                        <w:rPr>
                          <w:i/>
                          <w:sz w:val="16"/>
                          <w:szCs w:val="16"/>
                        </w:rPr>
                        <w:t xml:space="preserve">- </w:t>
                      </w:r>
                      <w:r w:rsidR="00501C70">
                        <w:rPr>
                          <w:i/>
                          <w:sz w:val="16"/>
                          <w:szCs w:val="16"/>
                        </w:rPr>
                        <w:t>A</w:t>
                      </w:r>
                      <w:r w:rsidR="008F7BA5">
                        <w:rPr>
                          <w:i/>
                          <w:sz w:val="16"/>
                          <w:szCs w:val="16"/>
                        </w:rPr>
                        <w:t>lkali-acti</w:t>
                      </w:r>
                      <w:r w:rsidR="009A783F">
                        <w:rPr>
                          <w:i/>
                          <w:sz w:val="16"/>
                          <w:szCs w:val="16"/>
                        </w:rPr>
                        <w:t>vated</w:t>
                      </w:r>
                      <w:r w:rsidR="008F7BA5">
                        <w:rPr>
                          <w:i/>
                          <w:sz w:val="16"/>
                          <w:szCs w:val="16"/>
                        </w:rPr>
                        <w:t xml:space="preserve"> using high pH</w:t>
                      </w:r>
                      <w:r>
                        <w:rPr>
                          <w:i/>
                          <w:sz w:val="16"/>
                          <w:szCs w:val="16"/>
                        </w:rPr>
                        <w:t>,</w:t>
                      </w:r>
                      <w:r w:rsidR="009A783F">
                        <w:rPr>
                          <w:i/>
                          <w:sz w:val="16"/>
                          <w:szCs w:val="16"/>
                        </w:rPr>
                        <w:t xml:space="preserve"> or</w:t>
                      </w:r>
                      <w:r w:rsidR="008F7BA5">
                        <w:rPr>
                          <w:i/>
                          <w:sz w:val="16"/>
                          <w:szCs w:val="16"/>
                        </w:rPr>
                        <w:t xml:space="preserve"> </w:t>
                      </w:r>
                    </w:p>
                    <w:p w14:paraId="32CFA2C1" w14:textId="77777777" w:rsidR="009F3573" w:rsidRDefault="008F7BA5" w:rsidP="009F3573">
                      <w:pPr>
                        <w:ind w:left="720"/>
                        <w:rPr>
                          <w:i/>
                          <w:sz w:val="16"/>
                          <w:szCs w:val="16"/>
                        </w:rPr>
                      </w:pPr>
                      <w:r>
                        <w:rPr>
                          <w:i/>
                          <w:sz w:val="16"/>
                          <w:szCs w:val="16"/>
                        </w:rPr>
                        <w:t>H</w:t>
                      </w:r>
                      <w:r w:rsidR="009A783F">
                        <w:rPr>
                          <w:i/>
                          <w:sz w:val="16"/>
                          <w:szCs w:val="16"/>
                        </w:rPr>
                        <w:t xml:space="preserve"> - </w:t>
                      </w:r>
                      <w:r w:rsidR="00501C70">
                        <w:rPr>
                          <w:i/>
                          <w:sz w:val="16"/>
                          <w:szCs w:val="16"/>
                        </w:rPr>
                        <w:t>H</w:t>
                      </w:r>
                      <w:r w:rsidR="009A783F">
                        <w:rPr>
                          <w:i/>
                          <w:sz w:val="16"/>
                          <w:szCs w:val="16"/>
                        </w:rPr>
                        <w:t>alide-activated</w:t>
                      </w:r>
                      <w:r>
                        <w:rPr>
                          <w:i/>
                          <w:sz w:val="16"/>
                          <w:szCs w:val="16"/>
                        </w:rPr>
                        <w:t xml:space="preserve"> using corrosive salts.  </w:t>
                      </w:r>
                    </w:p>
                    <w:p w14:paraId="62A39084" w14:textId="77777777" w:rsidR="008F7BA5" w:rsidRDefault="008F7BA5" w:rsidP="008F7BA5">
                      <w:pPr>
                        <w:rPr>
                          <w:i/>
                          <w:sz w:val="16"/>
                          <w:szCs w:val="16"/>
                        </w:rPr>
                      </w:pPr>
                    </w:p>
                    <w:p w14:paraId="37EBFFF4" w14:textId="77777777" w:rsidR="00D85B37" w:rsidRDefault="00F17043" w:rsidP="008F7BA5">
                      <w:pPr>
                        <w:rPr>
                          <w:i/>
                          <w:sz w:val="16"/>
                          <w:szCs w:val="16"/>
                        </w:rPr>
                      </w:pPr>
                      <w:r>
                        <w:rPr>
                          <w:i/>
                          <w:sz w:val="16"/>
                          <w:szCs w:val="16"/>
                        </w:rPr>
                        <w:t xml:space="preserve">Class:  This </w:t>
                      </w:r>
                      <w:r w:rsidR="008F7BA5">
                        <w:rPr>
                          <w:i/>
                          <w:sz w:val="16"/>
                          <w:szCs w:val="16"/>
                        </w:rPr>
                        <w:t xml:space="preserve">indicates </w:t>
                      </w:r>
                      <w:r>
                        <w:rPr>
                          <w:i/>
                          <w:sz w:val="16"/>
                          <w:szCs w:val="16"/>
                        </w:rPr>
                        <w:t xml:space="preserve">the </w:t>
                      </w:r>
                      <w:r w:rsidR="00D85B37">
                        <w:rPr>
                          <w:i/>
                          <w:sz w:val="16"/>
                          <w:szCs w:val="16"/>
                        </w:rPr>
                        <w:t>intended use of the anode.</w:t>
                      </w:r>
                    </w:p>
                    <w:p w14:paraId="73C711F9" w14:textId="77777777" w:rsidR="00D85B37" w:rsidRDefault="00D85B37" w:rsidP="008F7BA5">
                      <w:pPr>
                        <w:rPr>
                          <w:i/>
                          <w:sz w:val="16"/>
                          <w:szCs w:val="16"/>
                        </w:rPr>
                      </w:pPr>
                    </w:p>
                    <w:p w14:paraId="37097199" w14:textId="77777777" w:rsidR="009F3573" w:rsidRDefault="008F7BA5" w:rsidP="009F3573">
                      <w:pPr>
                        <w:ind w:left="720"/>
                        <w:rPr>
                          <w:i/>
                          <w:sz w:val="16"/>
                          <w:szCs w:val="16"/>
                        </w:rPr>
                      </w:pPr>
                      <w:r>
                        <w:rPr>
                          <w:i/>
                          <w:sz w:val="16"/>
                          <w:szCs w:val="16"/>
                        </w:rPr>
                        <w:t>C</w:t>
                      </w:r>
                      <w:r w:rsidR="00D85B37">
                        <w:rPr>
                          <w:i/>
                          <w:sz w:val="16"/>
                          <w:szCs w:val="16"/>
                        </w:rPr>
                        <w:t xml:space="preserve"> </w:t>
                      </w:r>
                      <w:r w:rsidR="00406EC9">
                        <w:rPr>
                          <w:i/>
                          <w:sz w:val="16"/>
                          <w:szCs w:val="16"/>
                        </w:rPr>
                        <w:t>–</w:t>
                      </w:r>
                      <w:r w:rsidR="00501C70">
                        <w:rPr>
                          <w:i/>
                          <w:sz w:val="16"/>
                          <w:szCs w:val="16"/>
                        </w:rPr>
                        <w:t xml:space="preserve"> C</w:t>
                      </w:r>
                      <w:r>
                        <w:rPr>
                          <w:i/>
                          <w:sz w:val="16"/>
                          <w:szCs w:val="16"/>
                        </w:rPr>
                        <w:t>orrosion control (</w:t>
                      </w:r>
                      <w:r w:rsidR="00F17043">
                        <w:rPr>
                          <w:i/>
                          <w:sz w:val="16"/>
                          <w:szCs w:val="16"/>
                        </w:rPr>
                        <w:t xml:space="preserve">reducing existing </w:t>
                      </w:r>
                      <w:r>
                        <w:rPr>
                          <w:i/>
                          <w:sz w:val="16"/>
                          <w:szCs w:val="16"/>
                        </w:rPr>
                        <w:t>ac</w:t>
                      </w:r>
                      <w:r w:rsidR="00D85B37">
                        <w:rPr>
                          <w:i/>
                          <w:sz w:val="16"/>
                          <w:szCs w:val="16"/>
                        </w:rPr>
                        <w:t>tive corrosion)</w:t>
                      </w:r>
                      <w:r w:rsidR="00406EC9">
                        <w:rPr>
                          <w:i/>
                          <w:sz w:val="16"/>
                          <w:szCs w:val="16"/>
                        </w:rPr>
                        <w:t xml:space="preserve"> </w:t>
                      </w:r>
                      <w:r w:rsidR="00406EC9" w:rsidRPr="00E53DF2">
                        <w:rPr>
                          <w:i/>
                          <w:sz w:val="16"/>
                          <w:szCs w:val="16"/>
                          <w:u w:val="single"/>
                        </w:rPr>
                        <w:t>a</w:t>
                      </w:r>
                      <w:r w:rsidR="009F3573" w:rsidRPr="00E53DF2">
                        <w:rPr>
                          <w:i/>
                          <w:sz w:val="16"/>
                          <w:szCs w:val="16"/>
                          <w:u w:val="single"/>
                        </w:rPr>
                        <w:t>nd</w:t>
                      </w:r>
                      <w:r w:rsidR="00406EC9" w:rsidRPr="00E53DF2">
                        <w:rPr>
                          <w:i/>
                          <w:sz w:val="16"/>
                          <w:szCs w:val="16"/>
                          <w:u w:val="single"/>
                        </w:rPr>
                        <w:t xml:space="preserve"> </w:t>
                      </w:r>
                      <w:r w:rsidR="00406EC9">
                        <w:rPr>
                          <w:i/>
                          <w:sz w:val="16"/>
                          <w:szCs w:val="16"/>
                        </w:rPr>
                        <w:t>corrosion prevention (preventin</w:t>
                      </w:r>
                      <w:r w:rsidR="009A783F">
                        <w:rPr>
                          <w:i/>
                          <w:sz w:val="16"/>
                          <w:szCs w:val="16"/>
                        </w:rPr>
                        <w:t>g the initiation of corrosion), or</w:t>
                      </w:r>
                    </w:p>
                    <w:p w14:paraId="0057C30B" w14:textId="77777777" w:rsidR="009F3573" w:rsidRDefault="008F7BA5" w:rsidP="009F3573">
                      <w:pPr>
                        <w:ind w:left="720"/>
                        <w:rPr>
                          <w:i/>
                          <w:sz w:val="16"/>
                          <w:szCs w:val="16"/>
                        </w:rPr>
                      </w:pPr>
                      <w:r>
                        <w:rPr>
                          <w:i/>
                          <w:sz w:val="16"/>
                          <w:szCs w:val="16"/>
                        </w:rPr>
                        <w:t>P</w:t>
                      </w:r>
                      <w:r w:rsidR="00D85B37">
                        <w:rPr>
                          <w:i/>
                          <w:sz w:val="16"/>
                          <w:szCs w:val="16"/>
                        </w:rPr>
                        <w:t xml:space="preserve"> - </w:t>
                      </w:r>
                      <w:r w:rsidR="00501C70">
                        <w:rPr>
                          <w:i/>
                          <w:sz w:val="16"/>
                          <w:szCs w:val="16"/>
                        </w:rPr>
                        <w:t>Corrosion</w:t>
                      </w:r>
                      <w:r w:rsidR="00F17043">
                        <w:rPr>
                          <w:i/>
                          <w:sz w:val="16"/>
                          <w:szCs w:val="16"/>
                        </w:rPr>
                        <w:t xml:space="preserve"> prevention </w:t>
                      </w:r>
                      <w:r w:rsidR="00406EC9">
                        <w:rPr>
                          <w:i/>
                          <w:sz w:val="16"/>
                          <w:szCs w:val="16"/>
                        </w:rPr>
                        <w:t>only.</w:t>
                      </w:r>
                    </w:p>
                  </w:txbxContent>
                </v:textbox>
                <w10:anchorlock/>
              </v:shape>
            </w:pict>
          </mc:Fallback>
        </mc:AlternateContent>
      </w:r>
    </w:p>
    <w:p w14:paraId="512CB859" w14:textId="77777777" w:rsidR="008F7BA5" w:rsidRDefault="008F7BA5">
      <w:pPr>
        <w:jc w:val="both"/>
        <w:rPr>
          <w:sz w:val="20"/>
        </w:rPr>
      </w:pPr>
    </w:p>
    <w:p w14:paraId="3BA901CE" w14:textId="77777777" w:rsidR="00A51887" w:rsidRDefault="00C309F6" w:rsidP="009F3573">
      <w:pPr>
        <w:pStyle w:val="BodyTextIndent3"/>
        <w:jc w:val="both"/>
        <w:rPr>
          <w:sz w:val="20"/>
        </w:rPr>
      </w:pPr>
      <w:r>
        <w:rPr>
          <w:noProof/>
          <w:sz w:val="20"/>
        </w:rPr>
        <w:lastRenderedPageBreak/>
        <mc:AlternateContent>
          <mc:Choice Requires="wps">
            <w:drawing>
              <wp:inline distT="0" distB="0" distL="0" distR="0" wp14:anchorId="31C92003" wp14:editId="0BDDD315">
                <wp:extent cx="5265420" cy="1451610"/>
                <wp:effectExtent l="9525" t="9525" r="11430"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51610"/>
                        </a:xfrm>
                        <a:prstGeom prst="rect">
                          <a:avLst/>
                        </a:prstGeom>
                        <a:solidFill>
                          <a:srgbClr val="FFFFFF"/>
                        </a:solidFill>
                        <a:ln w="9525">
                          <a:solidFill>
                            <a:srgbClr val="000000"/>
                          </a:solidFill>
                          <a:miter lim="800000"/>
                          <a:headEnd/>
                          <a:tailEnd/>
                        </a:ln>
                      </wps:spPr>
                      <wps:txbx>
                        <w:txbxContent>
                          <w:p w14:paraId="1B621B0A" w14:textId="77777777" w:rsidR="00A51887" w:rsidRDefault="00A51887" w:rsidP="00A51887">
                            <w:pPr>
                              <w:rPr>
                                <w:i/>
                                <w:sz w:val="16"/>
                                <w:szCs w:val="16"/>
                              </w:rPr>
                            </w:pPr>
                            <w:r w:rsidRPr="00D111C2">
                              <w:rPr>
                                <w:i/>
                                <w:sz w:val="16"/>
                                <w:szCs w:val="16"/>
                              </w:rPr>
                              <w:t>Note to Specifier</w:t>
                            </w:r>
                            <w:r>
                              <w:rPr>
                                <w:i/>
                                <w:sz w:val="16"/>
                                <w:szCs w:val="16"/>
                              </w:rPr>
                              <w:t xml:space="preserve">:  </w:t>
                            </w:r>
                          </w:p>
                          <w:p w14:paraId="1DB4210E" w14:textId="77777777" w:rsidR="00A51887" w:rsidRDefault="00A51887" w:rsidP="00A51887">
                            <w:pPr>
                              <w:rPr>
                                <w:i/>
                                <w:sz w:val="16"/>
                                <w:szCs w:val="16"/>
                              </w:rPr>
                            </w:pPr>
                          </w:p>
                          <w:p w14:paraId="2264E86F" w14:textId="77777777" w:rsidR="00E96F51" w:rsidRDefault="00E96F51" w:rsidP="00A51887">
                            <w:pPr>
                              <w:rPr>
                                <w:i/>
                                <w:sz w:val="16"/>
                                <w:szCs w:val="16"/>
                              </w:rPr>
                            </w:pPr>
                            <w:r>
                              <w:rPr>
                                <w:i/>
                                <w:sz w:val="16"/>
                                <w:szCs w:val="16"/>
                              </w:rPr>
                              <w:t xml:space="preserve">Galvashield </w:t>
                            </w:r>
                            <w:proofErr w:type="gramStart"/>
                            <w:r>
                              <w:rPr>
                                <w:i/>
                                <w:sz w:val="16"/>
                                <w:szCs w:val="16"/>
                              </w:rPr>
                              <w:t>CC’s</w:t>
                            </w:r>
                            <w:proofErr w:type="gramEnd"/>
                            <w:r>
                              <w:rPr>
                                <w:i/>
                                <w:sz w:val="16"/>
                                <w:szCs w:val="16"/>
                              </w:rPr>
                              <w:t xml:space="preserve"> are available in </w:t>
                            </w:r>
                            <w:r w:rsidR="00780350">
                              <w:rPr>
                                <w:i/>
                                <w:sz w:val="16"/>
                                <w:szCs w:val="16"/>
                              </w:rPr>
                              <w:t>2</w:t>
                            </w:r>
                            <w:r>
                              <w:rPr>
                                <w:i/>
                                <w:sz w:val="16"/>
                                <w:szCs w:val="16"/>
                              </w:rPr>
                              <w:t xml:space="preserve"> standard configurations (CC</w:t>
                            </w:r>
                            <w:r w:rsidR="00780350">
                              <w:rPr>
                                <w:i/>
                                <w:sz w:val="16"/>
                                <w:szCs w:val="16"/>
                              </w:rPr>
                              <w:t>2</w:t>
                            </w:r>
                            <w:r>
                              <w:rPr>
                                <w:i/>
                                <w:sz w:val="16"/>
                                <w:szCs w:val="16"/>
                              </w:rPr>
                              <w:t xml:space="preserve"> and CC</w:t>
                            </w:r>
                            <w:r w:rsidR="00780350">
                              <w:rPr>
                                <w:i/>
                                <w:sz w:val="16"/>
                                <w:szCs w:val="16"/>
                              </w:rPr>
                              <w:t>4</w:t>
                            </w:r>
                            <w:r>
                              <w:rPr>
                                <w:i/>
                                <w:sz w:val="16"/>
                                <w:szCs w:val="16"/>
                              </w:rPr>
                              <w:t xml:space="preserve">).  Custom sizes are also available for specific projects.  Anode selection should be based on factors such as steel density and concrete thickness.  Refer to Galvashield CC product data sheet for selection and spacing guidelines.  Specify the required </w:t>
                            </w:r>
                            <w:r w:rsidR="0093160F">
                              <w:rPr>
                                <w:i/>
                                <w:sz w:val="16"/>
                                <w:szCs w:val="16"/>
                              </w:rPr>
                              <w:t xml:space="preserve">Galvashield </w:t>
                            </w:r>
                            <w:r>
                              <w:rPr>
                                <w:i/>
                                <w:sz w:val="16"/>
                                <w:szCs w:val="16"/>
                              </w:rPr>
                              <w:t xml:space="preserve">CC size in </w:t>
                            </w:r>
                            <w:r w:rsidR="005524D8">
                              <w:rPr>
                                <w:i/>
                                <w:sz w:val="16"/>
                                <w:szCs w:val="16"/>
                              </w:rPr>
                              <w:t xml:space="preserve">Section </w:t>
                            </w:r>
                            <w:r>
                              <w:rPr>
                                <w:i/>
                                <w:sz w:val="16"/>
                                <w:szCs w:val="16"/>
                              </w:rPr>
                              <w:t>2.1.</w:t>
                            </w:r>
                          </w:p>
                          <w:p w14:paraId="1435B5B5" w14:textId="77777777" w:rsidR="00E96F51" w:rsidRDefault="00E96F51" w:rsidP="00A51887">
                            <w:pPr>
                              <w:rPr>
                                <w:i/>
                                <w:sz w:val="16"/>
                                <w:szCs w:val="16"/>
                              </w:rPr>
                            </w:pPr>
                          </w:p>
                          <w:p w14:paraId="6B8889E3" w14:textId="77777777" w:rsidR="00E96F51" w:rsidRDefault="00E96F51" w:rsidP="00A51887">
                            <w:pPr>
                              <w:rPr>
                                <w:i/>
                                <w:sz w:val="16"/>
                                <w:szCs w:val="16"/>
                              </w:rPr>
                            </w:pPr>
                            <w:r w:rsidRPr="00780350">
                              <w:rPr>
                                <w:i/>
                                <w:sz w:val="16"/>
                                <w:szCs w:val="16"/>
                                <w:u w:val="single"/>
                              </w:rPr>
                              <w:t>Anode Size</w:t>
                            </w:r>
                            <w:r>
                              <w:rPr>
                                <w:i/>
                                <w:sz w:val="16"/>
                                <w:szCs w:val="16"/>
                              </w:rPr>
                              <w:tab/>
                            </w:r>
                            <w:r w:rsidR="00780350">
                              <w:rPr>
                                <w:i/>
                                <w:sz w:val="16"/>
                                <w:szCs w:val="16"/>
                              </w:rPr>
                              <w:tab/>
                            </w:r>
                            <w:r w:rsidRPr="00780350">
                              <w:rPr>
                                <w:i/>
                                <w:sz w:val="16"/>
                                <w:szCs w:val="16"/>
                                <w:u w:val="single"/>
                              </w:rPr>
                              <w:t>Dimensions</w:t>
                            </w:r>
                          </w:p>
                          <w:p w14:paraId="701EBEF3"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2</w:t>
                            </w:r>
                            <w:r w:rsidR="00E96F51">
                              <w:rPr>
                                <w:i/>
                                <w:sz w:val="16"/>
                                <w:szCs w:val="16"/>
                              </w:rPr>
                              <w:tab/>
                            </w:r>
                            <w:r w:rsidR="00EC0F59">
                              <w:rPr>
                                <w:i/>
                                <w:sz w:val="16"/>
                                <w:szCs w:val="16"/>
                              </w:rPr>
                              <w:tab/>
                              <w:t xml:space="preserve">1.3 </w:t>
                            </w:r>
                            <w:r w:rsidR="00A51887">
                              <w:rPr>
                                <w:i/>
                                <w:sz w:val="16"/>
                                <w:szCs w:val="16"/>
                              </w:rPr>
                              <w:t xml:space="preserve">x </w:t>
                            </w:r>
                            <w:r w:rsidR="00EC0F59">
                              <w:rPr>
                                <w:i/>
                                <w:sz w:val="16"/>
                                <w:szCs w:val="16"/>
                              </w:rPr>
                              <w:t xml:space="preserve">3 </w:t>
                            </w:r>
                            <w:r w:rsidR="00A51887">
                              <w:rPr>
                                <w:i/>
                                <w:sz w:val="16"/>
                                <w:szCs w:val="16"/>
                              </w:rPr>
                              <w:t>in (</w:t>
                            </w:r>
                            <w:r w:rsidR="00EC0F59">
                              <w:rPr>
                                <w:i/>
                                <w:sz w:val="16"/>
                                <w:szCs w:val="16"/>
                              </w:rPr>
                              <w:t>32</w:t>
                            </w:r>
                            <w:r w:rsidR="00A51887">
                              <w:rPr>
                                <w:i/>
                                <w:sz w:val="16"/>
                                <w:szCs w:val="16"/>
                              </w:rPr>
                              <w:t xml:space="preserve"> x </w:t>
                            </w:r>
                            <w:r w:rsidR="00EC0F59">
                              <w:rPr>
                                <w:i/>
                                <w:sz w:val="16"/>
                                <w:szCs w:val="16"/>
                              </w:rPr>
                              <w:t>75</w:t>
                            </w:r>
                            <w:r w:rsidR="00A51887">
                              <w:rPr>
                                <w:i/>
                                <w:sz w:val="16"/>
                                <w:szCs w:val="16"/>
                              </w:rPr>
                              <w:t>mm)</w:t>
                            </w:r>
                            <w:r w:rsidR="00A51887">
                              <w:rPr>
                                <w:i/>
                                <w:sz w:val="16"/>
                                <w:szCs w:val="16"/>
                              </w:rPr>
                              <w:tab/>
                            </w:r>
                          </w:p>
                          <w:p w14:paraId="66906949"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 xml:space="preserve">4 </w:t>
                            </w:r>
                            <w:r w:rsidR="00A51887">
                              <w:rPr>
                                <w:i/>
                                <w:sz w:val="16"/>
                                <w:szCs w:val="16"/>
                              </w:rPr>
                              <w:tab/>
                            </w:r>
                            <w:r w:rsidR="00E96F51">
                              <w:rPr>
                                <w:i/>
                                <w:sz w:val="16"/>
                                <w:szCs w:val="16"/>
                              </w:rPr>
                              <w:tab/>
                            </w:r>
                            <w:r w:rsidR="00EC0F59">
                              <w:rPr>
                                <w:i/>
                                <w:sz w:val="16"/>
                                <w:szCs w:val="16"/>
                              </w:rPr>
                              <w:t xml:space="preserve">1.4 </w:t>
                            </w:r>
                            <w:r w:rsidR="00A51887">
                              <w:rPr>
                                <w:i/>
                                <w:sz w:val="16"/>
                                <w:szCs w:val="16"/>
                              </w:rPr>
                              <w:t>x 4 in (</w:t>
                            </w:r>
                            <w:r w:rsidR="00EC0F59">
                              <w:rPr>
                                <w:i/>
                                <w:sz w:val="16"/>
                                <w:szCs w:val="16"/>
                              </w:rPr>
                              <w:t>36</w:t>
                            </w:r>
                            <w:r w:rsidR="00A51887">
                              <w:rPr>
                                <w:i/>
                                <w:sz w:val="16"/>
                                <w:szCs w:val="16"/>
                              </w:rPr>
                              <w:t xml:space="preserve"> x 100mm)</w:t>
                            </w:r>
                          </w:p>
                          <w:p w14:paraId="4D23FCD8" w14:textId="77777777" w:rsidR="00A51887" w:rsidRDefault="00A51887" w:rsidP="00A51887">
                            <w:pPr>
                              <w:rPr>
                                <w:i/>
                                <w:sz w:val="16"/>
                                <w:szCs w:val="16"/>
                              </w:rPr>
                            </w:pPr>
                          </w:p>
                        </w:txbxContent>
                      </wps:txbx>
                      <wps:bodyPr rot="0" vert="horz" wrap="square" lIns="91440" tIns="45720" rIns="91440" bIns="45720" anchor="t" anchorCtr="0" upright="1">
                        <a:noAutofit/>
                      </wps:bodyPr>
                    </wps:wsp>
                  </a:graphicData>
                </a:graphic>
              </wp:inline>
            </w:drawing>
          </mc:Choice>
          <mc:Fallback>
            <w:pict>
              <v:shapetype w14:anchorId="31C92003" id="_x0000_t202" coordsize="21600,21600" o:spt="202" path="m,l,21600r21600,l21600,xe">
                <v:stroke joinstyle="miter"/>
                <v:path gradientshapeok="t" o:connecttype="rect"/>
              </v:shapetype>
              <v:shape id="Text Box 6" o:spid="_x0000_s1029" type="#_x0000_t202" style="width:414.6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">
                <v:textbox>
                  <w:txbxContent>
                    <w:p w14:paraId="1B621B0A" w14:textId="77777777" w:rsidR="00A51887" w:rsidRDefault="00A51887" w:rsidP="00A51887">
                      <w:pPr>
                        <w:rPr>
                          <w:i/>
                          <w:sz w:val="16"/>
                          <w:szCs w:val="16"/>
                        </w:rPr>
                      </w:pPr>
                      <w:r w:rsidRPr="00D111C2">
                        <w:rPr>
                          <w:i/>
                          <w:sz w:val="16"/>
                          <w:szCs w:val="16"/>
                        </w:rPr>
                        <w:t>Note to Specifier</w:t>
                      </w:r>
                      <w:r>
                        <w:rPr>
                          <w:i/>
                          <w:sz w:val="16"/>
                          <w:szCs w:val="16"/>
                        </w:rPr>
                        <w:t xml:space="preserve">:  </w:t>
                      </w:r>
                    </w:p>
                    <w:p w14:paraId="1DB4210E" w14:textId="77777777" w:rsidR="00A51887" w:rsidRDefault="00A51887" w:rsidP="00A51887">
                      <w:pPr>
                        <w:rPr>
                          <w:i/>
                          <w:sz w:val="16"/>
                          <w:szCs w:val="16"/>
                        </w:rPr>
                      </w:pPr>
                    </w:p>
                    <w:p w14:paraId="2264E86F" w14:textId="77777777" w:rsidR="00E96F51" w:rsidRDefault="00E96F51" w:rsidP="00A51887">
                      <w:pPr>
                        <w:rPr>
                          <w:i/>
                          <w:sz w:val="16"/>
                          <w:szCs w:val="16"/>
                        </w:rPr>
                      </w:pPr>
                      <w:r>
                        <w:rPr>
                          <w:i/>
                          <w:sz w:val="16"/>
                          <w:szCs w:val="16"/>
                        </w:rPr>
                        <w:t xml:space="preserve">Galvashield </w:t>
                      </w:r>
                      <w:proofErr w:type="gramStart"/>
                      <w:r>
                        <w:rPr>
                          <w:i/>
                          <w:sz w:val="16"/>
                          <w:szCs w:val="16"/>
                        </w:rPr>
                        <w:t>CC’s</w:t>
                      </w:r>
                      <w:proofErr w:type="gramEnd"/>
                      <w:r>
                        <w:rPr>
                          <w:i/>
                          <w:sz w:val="16"/>
                          <w:szCs w:val="16"/>
                        </w:rPr>
                        <w:t xml:space="preserve"> are available in </w:t>
                      </w:r>
                      <w:r w:rsidR="00780350">
                        <w:rPr>
                          <w:i/>
                          <w:sz w:val="16"/>
                          <w:szCs w:val="16"/>
                        </w:rPr>
                        <w:t>2</w:t>
                      </w:r>
                      <w:r>
                        <w:rPr>
                          <w:i/>
                          <w:sz w:val="16"/>
                          <w:szCs w:val="16"/>
                        </w:rPr>
                        <w:t xml:space="preserve"> standard configurations (CC</w:t>
                      </w:r>
                      <w:r w:rsidR="00780350">
                        <w:rPr>
                          <w:i/>
                          <w:sz w:val="16"/>
                          <w:szCs w:val="16"/>
                        </w:rPr>
                        <w:t>2</w:t>
                      </w:r>
                      <w:r>
                        <w:rPr>
                          <w:i/>
                          <w:sz w:val="16"/>
                          <w:szCs w:val="16"/>
                        </w:rPr>
                        <w:t xml:space="preserve"> and CC</w:t>
                      </w:r>
                      <w:r w:rsidR="00780350">
                        <w:rPr>
                          <w:i/>
                          <w:sz w:val="16"/>
                          <w:szCs w:val="16"/>
                        </w:rPr>
                        <w:t>4</w:t>
                      </w:r>
                      <w:r>
                        <w:rPr>
                          <w:i/>
                          <w:sz w:val="16"/>
                          <w:szCs w:val="16"/>
                        </w:rPr>
                        <w:t xml:space="preserve">).  Custom sizes are also available for specific projects.  Anode selection should be based on factors such as steel density and concrete thickness.  Refer to Galvashield CC product data sheet for selection and spacing guidelines.  Specify the required </w:t>
                      </w:r>
                      <w:r w:rsidR="0093160F">
                        <w:rPr>
                          <w:i/>
                          <w:sz w:val="16"/>
                          <w:szCs w:val="16"/>
                        </w:rPr>
                        <w:t xml:space="preserve">Galvashield </w:t>
                      </w:r>
                      <w:r>
                        <w:rPr>
                          <w:i/>
                          <w:sz w:val="16"/>
                          <w:szCs w:val="16"/>
                        </w:rPr>
                        <w:t xml:space="preserve">CC size in </w:t>
                      </w:r>
                      <w:r w:rsidR="005524D8">
                        <w:rPr>
                          <w:i/>
                          <w:sz w:val="16"/>
                          <w:szCs w:val="16"/>
                        </w:rPr>
                        <w:t xml:space="preserve">Section </w:t>
                      </w:r>
                      <w:r>
                        <w:rPr>
                          <w:i/>
                          <w:sz w:val="16"/>
                          <w:szCs w:val="16"/>
                        </w:rPr>
                        <w:t>2.1.</w:t>
                      </w:r>
                    </w:p>
                    <w:p w14:paraId="1435B5B5" w14:textId="77777777" w:rsidR="00E96F51" w:rsidRDefault="00E96F51" w:rsidP="00A51887">
                      <w:pPr>
                        <w:rPr>
                          <w:i/>
                          <w:sz w:val="16"/>
                          <w:szCs w:val="16"/>
                        </w:rPr>
                      </w:pPr>
                    </w:p>
                    <w:p w14:paraId="6B8889E3" w14:textId="77777777" w:rsidR="00E96F51" w:rsidRDefault="00E96F51" w:rsidP="00A51887">
                      <w:pPr>
                        <w:rPr>
                          <w:i/>
                          <w:sz w:val="16"/>
                          <w:szCs w:val="16"/>
                        </w:rPr>
                      </w:pPr>
                      <w:r w:rsidRPr="00780350">
                        <w:rPr>
                          <w:i/>
                          <w:sz w:val="16"/>
                          <w:szCs w:val="16"/>
                          <w:u w:val="single"/>
                        </w:rPr>
                        <w:t>Anode Size</w:t>
                      </w:r>
                      <w:r>
                        <w:rPr>
                          <w:i/>
                          <w:sz w:val="16"/>
                          <w:szCs w:val="16"/>
                        </w:rPr>
                        <w:tab/>
                      </w:r>
                      <w:r w:rsidR="00780350">
                        <w:rPr>
                          <w:i/>
                          <w:sz w:val="16"/>
                          <w:szCs w:val="16"/>
                        </w:rPr>
                        <w:tab/>
                      </w:r>
                      <w:r w:rsidRPr="00780350">
                        <w:rPr>
                          <w:i/>
                          <w:sz w:val="16"/>
                          <w:szCs w:val="16"/>
                          <w:u w:val="single"/>
                        </w:rPr>
                        <w:t>Dimensions</w:t>
                      </w:r>
                    </w:p>
                    <w:p w14:paraId="701EBEF3"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2</w:t>
                      </w:r>
                      <w:r w:rsidR="00E96F51">
                        <w:rPr>
                          <w:i/>
                          <w:sz w:val="16"/>
                          <w:szCs w:val="16"/>
                        </w:rPr>
                        <w:tab/>
                      </w:r>
                      <w:r w:rsidR="00EC0F59">
                        <w:rPr>
                          <w:i/>
                          <w:sz w:val="16"/>
                          <w:szCs w:val="16"/>
                        </w:rPr>
                        <w:tab/>
                        <w:t xml:space="preserve">1.3 </w:t>
                      </w:r>
                      <w:r w:rsidR="00A51887">
                        <w:rPr>
                          <w:i/>
                          <w:sz w:val="16"/>
                          <w:szCs w:val="16"/>
                        </w:rPr>
                        <w:t xml:space="preserve">x </w:t>
                      </w:r>
                      <w:r w:rsidR="00EC0F59">
                        <w:rPr>
                          <w:i/>
                          <w:sz w:val="16"/>
                          <w:szCs w:val="16"/>
                        </w:rPr>
                        <w:t xml:space="preserve">3 </w:t>
                      </w:r>
                      <w:r w:rsidR="00A51887">
                        <w:rPr>
                          <w:i/>
                          <w:sz w:val="16"/>
                          <w:szCs w:val="16"/>
                        </w:rPr>
                        <w:t>in (</w:t>
                      </w:r>
                      <w:r w:rsidR="00EC0F59">
                        <w:rPr>
                          <w:i/>
                          <w:sz w:val="16"/>
                          <w:szCs w:val="16"/>
                        </w:rPr>
                        <w:t>32</w:t>
                      </w:r>
                      <w:r w:rsidR="00A51887">
                        <w:rPr>
                          <w:i/>
                          <w:sz w:val="16"/>
                          <w:szCs w:val="16"/>
                        </w:rPr>
                        <w:t xml:space="preserve"> x </w:t>
                      </w:r>
                      <w:r w:rsidR="00EC0F59">
                        <w:rPr>
                          <w:i/>
                          <w:sz w:val="16"/>
                          <w:szCs w:val="16"/>
                        </w:rPr>
                        <w:t>75</w:t>
                      </w:r>
                      <w:r w:rsidR="00A51887">
                        <w:rPr>
                          <w:i/>
                          <w:sz w:val="16"/>
                          <w:szCs w:val="16"/>
                        </w:rPr>
                        <w:t>mm)</w:t>
                      </w:r>
                      <w:r w:rsidR="00A51887">
                        <w:rPr>
                          <w:i/>
                          <w:sz w:val="16"/>
                          <w:szCs w:val="16"/>
                        </w:rPr>
                        <w:tab/>
                      </w:r>
                    </w:p>
                    <w:p w14:paraId="66906949"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 xml:space="preserve">4 </w:t>
                      </w:r>
                      <w:r w:rsidR="00A51887">
                        <w:rPr>
                          <w:i/>
                          <w:sz w:val="16"/>
                          <w:szCs w:val="16"/>
                        </w:rPr>
                        <w:tab/>
                      </w:r>
                      <w:r w:rsidR="00E96F51">
                        <w:rPr>
                          <w:i/>
                          <w:sz w:val="16"/>
                          <w:szCs w:val="16"/>
                        </w:rPr>
                        <w:tab/>
                      </w:r>
                      <w:r w:rsidR="00EC0F59">
                        <w:rPr>
                          <w:i/>
                          <w:sz w:val="16"/>
                          <w:szCs w:val="16"/>
                        </w:rPr>
                        <w:t xml:space="preserve">1.4 </w:t>
                      </w:r>
                      <w:r w:rsidR="00A51887">
                        <w:rPr>
                          <w:i/>
                          <w:sz w:val="16"/>
                          <w:szCs w:val="16"/>
                        </w:rPr>
                        <w:t>x 4 in (</w:t>
                      </w:r>
                      <w:r w:rsidR="00EC0F59">
                        <w:rPr>
                          <w:i/>
                          <w:sz w:val="16"/>
                          <w:szCs w:val="16"/>
                        </w:rPr>
                        <w:t>36</w:t>
                      </w:r>
                      <w:r w:rsidR="00A51887">
                        <w:rPr>
                          <w:i/>
                          <w:sz w:val="16"/>
                          <w:szCs w:val="16"/>
                        </w:rPr>
                        <w:t xml:space="preserve"> x 100mm)</w:t>
                      </w:r>
                    </w:p>
                    <w:p w14:paraId="4D23FCD8" w14:textId="77777777" w:rsidR="00A51887" w:rsidRDefault="00A51887" w:rsidP="00A51887">
                      <w:pPr>
                        <w:rPr>
                          <w:i/>
                          <w:sz w:val="16"/>
                          <w:szCs w:val="16"/>
                        </w:rPr>
                      </w:pPr>
                    </w:p>
                  </w:txbxContent>
                </v:textbox>
                <w10:anchorlock/>
              </v:shape>
            </w:pict>
          </mc:Fallback>
        </mc:AlternateContent>
      </w:r>
    </w:p>
    <w:p w14:paraId="5DB6FCA6" w14:textId="77777777" w:rsidR="00A51887" w:rsidRDefault="00A51887" w:rsidP="009F3573">
      <w:pPr>
        <w:pStyle w:val="BodyTextIndent3"/>
        <w:jc w:val="both"/>
        <w:rPr>
          <w:sz w:val="20"/>
        </w:rPr>
      </w:pPr>
    </w:p>
    <w:p w14:paraId="50074AB7" w14:textId="00B4455B" w:rsidR="009F3573" w:rsidRDefault="002E6651" w:rsidP="009F3573">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8F7BA5">
        <w:rPr>
          <w:sz w:val="20"/>
        </w:rPr>
        <w:t>Class</w:t>
      </w:r>
      <w:r w:rsidR="00F17043">
        <w:rPr>
          <w:sz w:val="20"/>
        </w:rPr>
        <w:t xml:space="preserve"> </w:t>
      </w:r>
      <w:r w:rsidR="008F7BA5">
        <w:rPr>
          <w:sz w:val="20"/>
        </w:rPr>
        <w:t>C</w:t>
      </w:r>
      <w:r w:rsidR="00447C16">
        <w:rPr>
          <w:sz w:val="20"/>
        </w:rPr>
        <w:t xml:space="preserve"> 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01570E" w:rsidRPr="00B2574E">
        <w:rPr>
          <w:iCs/>
          <w:sz w:val="16"/>
          <w:szCs w:val="16"/>
        </w:rPr>
        <w:t>1.3 x 3 in (32 x 75mm</w:t>
      </w:r>
      <w:proofErr w:type="gramStart"/>
      <w:r w:rsidR="0001570E" w:rsidRPr="00B2574E">
        <w:rPr>
          <w:iCs/>
          <w:sz w:val="16"/>
          <w:szCs w:val="16"/>
        </w:rPr>
        <w:t>)</w:t>
      </w:r>
      <w:r w:rsidR="0001570E" w:rsidRPr="00A51887">
        <w:rPr>
          <w:i/>
          <w:sz w:val="20"/>
        </w:rPr>
        <w:t xml:space="preserve"> </w:t>
      </w:r>
      <w:r w:rsidR="00EB7EF7">
        <w:rPr>
          <w:i/>
          <w:sz w:val="20"/>
        </w:rPr>
        <w:t>.</w:t>
      </w:r>
      <w:proofErr w:type="gramEnd"/>
      <w:r w:rsidR="00EB7EF7">
        <w:rPr>
          <w:i/>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r w:rsidR="00927214">
        <w:rPr>
          <w:sz w:val="20"/>
        </w:rPr>
        <w:t xml:space="preserve"> </w:t>
      </w:r>
      <w:r>
        <w:rPr>
          <w:sz w:val="20"/>
        </w:rPr>
        <w:t xml:space="preserve"> </w:t>
      </w:r>
    </w:p>
    <w:p w14:paraId="42CA2339" w14:textId="77777777" w:rsidR="009F3573" w:rsidRDefault="009F3573" w:rsidP="009F3573">
      <w:pPr>
        <w:pStyle w:val="BodyTextIndent3"/>
        <w:jc w:val="both"/>
        <w:rPr>
          <w:sz w:val="20"/>
        </w:rPr>
      </w:pPr>
    </w:p>
    <w:p w14:paraId="5FB62C41" w14:textId="39B586DF" w:rsidR="009F3573" w:rsidRDefault="002E6651" w:rsidP="009F3573">
      <w:pPr>
        <w:pStyle w:val="BodyTextIndent3"/>
        <w:jc w:val="both"/>
        <w:rPr>
          <w:sz w:val="20"/>
        </w:rPr>
      </w:pPr>
      <w:r>
        <w:rPr>
          <w:sz w:val="20"/>
        </w:rPr>
        <w:t xml:space="preserve">The </w:t>
      </w:r>
      <w:r w:rsidR="00AF4794">
        <w:rPr>
          <w:sz w:val="20"/>
        </w:rPr>
        <w:t>anode unit</w:t>
      </w:r>
      <w:r>
        <w:rPr>
          <w:sz w:val="20"/>
        </w:rPr>
        <w:t xml:space="preserve"> shall contain no </w:t>
      </w:r>
      <w:r w:rsidR="008B075E">
        <w:rPr>
          <w:sz w:val="20"/>
        </w:rPr>
        <w:t>intentionally</w:t>
      </w:r>
      <w:r w:rsidR="000405EC">
        <w:rPr>
          <w:sz w:val="20"/>
        </w:rPr>
        <w:t xml:space="preserve"> </w:t>
      </w:r>
      <w:r w:rsidR="00501C70">
        <w:rPr>
          <w:sz w:val="20"/>
        </w:rPr>
        <w:t xml:space="preserve">added </w:t>
      </w:r>
      <w:r w:rsidR="000405EC">
        <w:rPr>
          <w:sz w:val="20"/>
        </w:rPr>
        <w:t xml:space="preserve">chloride, bromide </w:t>
      </w:r>
      <w:r>
        <w:rPr>
          <w:sz w:val="20"/>
        </w:rPr>
        <w:t>or other constituents</w:t>
      </w:r>
      <w:r w:rsidR="004A7EED">
        <w:rPr>
          <w:sz w:val="20"/>
        </w:rPr>
        <w:t xml:space="preserve"> that are corrosive to reinforcing steel</w:t>
      </w:r>
      <w:r w:rsidR="008B075E">
        <w:rPr>
          <w:sz w:val="20"/>
        </w:rPr>
        <w:t xml:space="preserve"> as per ACI 222R</w:t>
      </w:r>
      <w:r w:rsidR="000405EC">
        <w:rPr>
          <w:sz w:val="20"/>
        </w:rPr>
        <w:t xml:space="preserve">. </w:t>
      </w:r>
      <w:r>
        <w:rPr>
          <w:sz w:val="20"/>
        </w:rPr>
        <w:t xml:space="preserve"> Embedded galvanic anodes shall be Galvashield</w:t>
      </w:r>
      <w:r>
        <w:rPr>
          <w:sz w:val="20"/>
          <w:vertAlign w:val="superscript"/>
        </w:rPr>
        <w:sym w:font="Symbol" w:char="F0D2"/>
      </w:r>
      <w:r>
        <w:rPr>
          <w:sz w:val="20"/>
        </w:rPr>
        <w:t xml:space="preserve"> </w:t>
      </w:r>
      <w:r w:rsidR="00E96F51">
        <w:rPr>
          <w:sz w:val="20"/>
        </w:rPr>
        <w:t xml:space="preserve">CC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77777777" w:rsidR="00CB6382" w:rsidRDefault="00CB6382" w:rsidP="00CB6382">
      <w:pPr>
        <w:pStyle w:val="BodyTextIndent3"/>
        <w:numPr>
          <w:ilvl w:val="0"/>
          <w:numId w:val="33"/>
        </w:numPr>
        <w:tabs>
          <w:tab w:val="clear" w:pos="1800"/>
          <w:tab w:val="num" w:pos="1440"/>
        </w:tabs>
        <w:ind w:left="1440"/>
        <w:rPr>
          <w:sz w:val="20"/>
        </w:rPr>
      </w:pPr>
      <w:r w:rsidRPr="00DB6BCF">
        <w:rPr>
          <w:sz w:val="20"/>
        </w:rPr>
        <w:t xml:space="preserve">Contain no </w:t>
      </w:r>
      <w:r w:rsidR="008B075E">
        <w:rPr>
          <w:sz w:val="20"/>
        </w:rPr>
        <w:t xml:space="preserve">intentionally </w:t>
      </w:r>
      <w:r w:rsidRPr="00DB6BCF">
        <w:rPr>
          <w:sz w:val="20"/>
        </w:rPr>
        <w:t xml:space="preserve">added </w:t>
      </w:r>
      <w:proofErr w:type="gramStart"/>
      <w:r w:rsidRPr="00DB6BCF">
        <w:rPr>
          <w:sz w:val="20"/>
        </w:rPr>
        <w:t>constituents</w:t>
      </w:r>
      <w:proofErr w:type="gramEnd"/>
      <w:r w:rsidRPr="00DB6BCF">
        <w:rPr>
          <w:sz w:val="20"/>
        </w:rPr>
        <w:t xml:space="preserve"> corrosive to reinforcing steel or detrimental to concrete, e.g. chloride, bromide</w:t>
      </w:r>
      <w:r w:rsidR="008B075E">
        <w:rPr>
          <w:sz w:val="20"/>
        </w:rPr>
        <w:t xml:space="preserve">, </w:t>
      </w:r>
      <w:r w:rsidRPr="00DB6BCF">
        <w:rPr>
          <w:sz w:val="20"/>
        </w:rPr>
        <w:t>etc.</w:t>
      </w:r>
    </w:p>
    <w:p w14:paraId="11CCDB5D" w14:textId="77777777" w:rsidR="009F3573" w:rsidRDefault="0093160F" w:rsidP="009F3573">
      <w:pPr>
        <w:pStyle w:val="BodyTextIndent3"/>
        <w:numPr>
          <w:ilvl w:val="0"/>
          <w:numId w:val="33"/>
        </w:numPr>
        <w:tabs>
          <w:tab w:val="clear" w:pos="1800"/>
          <w:tab w:val="num" w:pos="1440"/>
        </w:tabs>
        <w:ind w:left="1440"/>
        <w:rPr>
          <w:sz w:val="20"/>
        </w:rPr>
      </w:pPr>
      <w:r>
        <w:rPr>
          <w:sz w:val="20"/>
        </w:rPr>
        <w:t>F</w:t>
      </w:r>
      <w:r w:rsidR="00DB6BCF">
        <w:rPr>
          <w:sz w:val="20"/>
        </w:rPr>
        <w:t xml:space="preserve">ield installations showing that the anodes have </w:t>
      </w:r>
      <w:r w:rsidR="00501C70">
        <w:rPr>
          <w:sz w:val="20"/>
        </w:rPr>
        <w:t xml:space="preserve">achieved </w:t>
      </w:r>
      <w:r w:rsidR="002E6651">
        <w:rPr>
          <w:sz w:val="20"/>
        </w:rPr>
        <w:t xml:space="preserve">a minimum of 10 </w:t>
      </w:r>
      <w:proofErr w:type="spellStart"/>
      <w:r w:rsidR="002E6651">
        <w:rPr>
          <w:sz w:val="20"/>
        </w:rPr>
        <w:t>years</w:t>
      </w:r>
      <w:r w:rsidR="00CB6382">
        <w:rPr>
          <w:sz w:val="20"/>
        </w:rPr>
        <w:t xml:space="preserve"> </w:t>
      </w:r>
      <w:r w:rsidR="002E6651">
        <w:rPr>
          <w:sz w:val="20"/>
        </w:rPr>
        <w:t>service</w:t>
      </w:r>
      <w:proofErr w:type="spellEnd"/>
      <w:r w:rsidR="00CB6382">
        <w:rPr>
          <w:sz w:val="20"/>
        </w:rPr>
        <w:t>.</w:t>
      </w:r>
    </w:p>
    <w:p w14:paraId="7B0845BD" w14:textId="77777777" w:rsidR="009F3573" w:rsidRDefault="002E6651" w:rsidP="009F3573">
      <w:pPr>
        <w:pStyle w:val="BodyTextIndent3"/>
        <w:numPr>
          <w:ilvl w:val="0"/>
          <w:numId w:val="33"/>
        </w:numPr>
        <w:tabs>
          <w:tab w:val="clear" w:pos="1800"/>
          <w:tab w:val="num" w:pos="1440"/>
        </w:tabs>
        <w:ind w:left="1440"/>
        <w:rPr>
          <w:sz w:val="20"/>
        </w:rPr>
      </w:pPr>
      <w:r w:rsidRPr="00DB6BCF">
        <w:rPr>
          <w:sz w:val="20"/>
        </w:rPr>
        <w:t xml:space="preserve">A minimum of </w:t>
      </w:r>
      <w:r w:rsidR="0093160F">
        <w:rPr>
          <w:sz w:val="20"/>
        </w:rPr>
        <w:t>five</w:t>
      </w:r>
      <w:r w:rsidR="0093160F" w:rsidRPr="00DB6BCF">
        <w:rPr>
          <w:sz w:val="20"/>
        </w:rPr>
        <w:t xml:space="preserve"> </w:t>
      </w:r>
      <w:r w:rsidRPr="00DB6BCF">
        <w:rPr>
          <w:sz w:val="20"/>
        </w:rPr>
        <w:t>projects of similar size and a</w:t>
      </w:r>
      <w:r>
        <w:rPr>
          <w:sz w:val="20"/>
        </w:rPr>
        <w:t>pplication</w:t>
      </w:r>
    </w:p>
    <w:p w14:paraId="07686464" w14:textId="77777777" w:rsidR="00E96F51" w:rsidRDefault="002E6651" w:rsidP="009F3573">
      <w:pPr>
        <w:pStyle w:val="BodyTextIndent3"/>
        <w:numPr>
          <w:ilvl w:val="0"/>
          <w:numId w:val="33"/>
        </w:numPr>
        <w:tabs>
          <w:tab w:val="clear" w:pos="1800"/>
          <w:tab w:val="num" w:pos="1440"/>
        </w:tabs>
        <w:ind w:left="1440"/>
        <w:rPr>
          <w:sz w:val="20"/>
        </w:rPr>
      </w:pPr>
      <w:r>
        <w:rPr>
          <w:sz w:val="20"/>
        </w:rPr>
        <w:t>Anode</w:t>
      </w:r>
      <w:r w:rsidR="00057594">
        <w:rPr>
          <w:sz w:val="20"/>
        </w:rPr>
        <w:t xml:space="preserve"> unit</w:t>
      </w:r>
      <w:r>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0368CC4F" w14:textId="77777777" w:rsidR="00E96F51" w:rsidRDefault="00E96F51" w:rsidP="00E96F51">
      <w:pPr>
        <w:pStyle w:val="BodyTextIndent3"/>
        <w:ind w:left="0"/>
        <w:jc w:val="both"/>
        <w:rPr>
          <w:sz w:val="20"/>
        </w:rPr>
      </w:pPr>
      <w:r>
        <w:rPr>
          <w:sz w:val="20"/>
        </w:rPr>
        <w:t>2.3</w:t>
      </w:r>
      <w:r>
        <w:rPr>
          <w:sz w:val="20"/>
        </w:rPr>
        <w:tab/>
        <w:t>Anode Connections</w:t>
      </w:r>
    </w:p>
    <w:p w14:paraId="6672ACD7" w14:textId="77777777" w:rsidR="00E96F51" w:rsidRDefault="00E96F51" w:rsidP="00E96F51">
      <w:pPr>
        <w:pStyle w:val="BodyTextIndent3"/>
        <w:ind w:left="0"/>
        <w:jc w:val="both"/>
        <w:rPr>
          <w:sz w:val="20"/>
        </w:rPr>
      </w:pPr>
    </w:p>
    <w:p w14:paraId="585DB282" w14:textId="77777777" w:rsidR="00E96F51" w:rsidRDefault="00E96F51" w:rsidP="00E96F51">
      <w:pPr>
        <w:pStyle w:val="BodyTextIndent3"/>
        <w:ind w:left="1440" w:hanging="720"/>
        <w:jc w:val="both"/>
        <w:rPr>
          <w:sz w:val="20"/>
        </w:rPr>
      </w:pPr>
      <w:r>
        <w:rPr>
          <w:sz w:val="20"/>
        </w:rPr>
        <w:t>A.</w:t>
      </w:r>
      <w:r>
        <w:rPr>
          <w:sz w:val="20"/>
        </w:rPr>
        <w:tab/>
        <w:t xml:space="preserve">For individual anode connections, use Vector Rebar Connection Kit and Vector Setting Tool from Vector Corrosion Technologies or approved equal. </w:t>
      </w:r>
    </w:p>
    <w:p w14:paraId="1D960F7A" w14:textId="77777777" w:rsidR="00E96F51" w:rsidRDefault="00E96F51" w:rsidP="00E96F51">
      <w:pPr>
        <w:pStyle w:val="BodyTextIndent3"/>
        <w:jc w:val="both"/>
        <w:rPr>
          <w:sz w:val="20"/>
        </w:rPr>
      </w:pPr>
    </w:p>
    <w:p w14:paraId="20DC8487" w14:textId="77777777" w:rsidR="00E96F51" w:rsidRDefault="00E96F51" w:rsidP="00E96F51">
      <w:pPr>
        <w:pStyle w:val="BodyTextIndent3"/>
        <w:ind w:left="1440" w:hanging="720"/>
        <w:jc w:val="both"/>
        <w:rPr>
          <w:sz w:val="20"/>
        </w:rPr>
      </w:pPr>
      <w:r>
        <w:rPr>
          <w:sz w:val="20"/>
        </w:rPr>
        <w:t>B.</w:t>
      </w:r>
      <w:r>
        <w:rPr>
          <w:sz w:val="20"/>
        </w:rPr>
        <w:tab/>
        <w:t xml:space="preserve">To </w:t>
      </w:r>
      <w:r w:rsidR="00780350">
        <w:rPr>
          <w:sz w:val="20"/>
        </w:rPr>
        <w:t xml:space="preserve">daisy chain anodes </w:t>
      </w:r>
      <w:r>
        <w:rPr>
          <w:sz w:val="20"/>
        </w:rPr>
        <w:t xml:space="preserve">in series, use </w:t>
      </w:r>
      <w:r w:rsidR="00780350">
        <w:rPr>
          <w:sz w:val="20"/>
        </w:rPr>
        <w:t xml:space="preserve">the </w:t>
      </w:r>
      <w:r>
        <w:rPr>
          <w:sz w:val="20"/>
        </w:rPr>
        <w:t xml:space="preserve">Vector Anode Connection Kit </w:t>
      </w:r>
      <w:r w:rsidR="00780350">
        <w:rPr>
          <w:sz w:val="20"/>
        </w:rPr>
        <w:t xml:space="preserve">or Galvashield CC Rivet Connector Kit </w:t>
      </w:r>
      <w:r>
        <w:rPr>
          <w:sz w:val="20"/>
        </w:rPr>
        <w:t xml:space="preserve">from Vector Corrosion Technologies or approved equal. </w:t>
      </w:r>
    </w:p>
    <w:p w14:paraId="46D4F447" w14:textId="77777777" w:rsidR="00E96F51" w:rsidRDefault="00E96F51" w:rsidP="00E96F51">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lastRenderedPageBreak/>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0"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77777777"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spacing of </w:t>
      </w:r>
      <w:r w:rsidRPr="00B2574E">
        <w:rPr>
          <w:i/>
          <w:sz w:val="20"/>
          <w:highlight w:val="yellow"/>
        </w:rPr>
        <w:t>[enter maximum grid dimension]</w:t>
      </w:r>
      <w:r>
        <w:rPr>
          <w:sz w:val="20"/>
        </w:rPr>
        <w:t xml:space="preserve"> on center</w:t>
      </w:r>
      <w:r w:rsidR="005524D8">
        <w:rPr>
          <w:sz w:val="20"/>
        </w:rPr>
        <w:t xml:space="preserve"> </w:t>
      </w:r>
      <w:r w:rsidR="005524D8" w:rsidRPr="00B2574E">
        <w:rPr>
          <w:i/>
          <w:iCs/>
          <w:sz w:val="20"/>
          <w:highlight w:val="yellow"/>
        </w:rPr>
        <w:t>[(in a single line) (on a grid pattern)]</w:t>
      </w:r>
      <w:r>
        <w:rPr>
          <w:sz w:val="20"/>
        </w:rPr>
        <w:t xml:space="preserve">.  When possible, anodes shall be installed in the center of the reinforcing grid or a minimum 4 inches (100 mm)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Galvashield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77777777"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 ½ inch (12 mm) diameter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If using Galvashield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4CD8D28F" w14:textId="77777777" w:rsidR="000A6B8E" w:rsidRDefault="00C309F6" w:rsidP="000A6B8E">
      <w:pPr>
        <w:pStyle w:val="BodyTextIndent3"/>
        <w:jc w:val="both"/>
        <w:rPr>
          <w:sz w:val="20"/>
        </w:rPr>
      </w:pPr>
      <w:r>
        <w:rPr>
          <w:noProof/>
          <w:sz w:val="20"/>
        </w:rPr>
        <mc:AlternateContent>
          <mc:Choice Requires="wps">
            <w:drawing>
              <wp:inline distT="0" distB="0" distL="0" distR="0" wp14:anchorId="70EEB64B" wp14:editId="10D440B4">
                <wp:extent cx="5029200" cy="476885"/>
                <wp:effectExtent l="0" t="0" r="19050" b="184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6885"/>
                        </a:xfrm>
                        <a:prstGeom prst="rect">
                          <a:avLst/>
                        </a:prstGeom>
                        <a:solidFill>
                          <a:srgbClr val="FFFFFF"/>
                        </a:solidFill>
                        <a:ln w="9525">
                          <a:solidFill>
                            <a:srgbClr val="000000"/>
                          </a:solidFill>
                          <a:prstDash val="sysDot"/>
                          <a:miter lim="800000"/>
                          <a:headEnd/>
                          <a:tailEnd/>
                        </a:ln>
                      </wps:spPr>
                      <wps:txbx>
                        <w:txbxContent>
                          <w:p w14:paraId="0E1D923B" w14:textId="77777777" w:rsidR="000A6B8E" w:rsidRDefault="000A6B8E" w:rsidP="000A6B8E">
                            <w:pPr>
                              <w:pStyle w:val="BodyTextIndent3"/>
                              <w:ind w:left="0"/>
                              <w:jc w:val="both"/>
                              <w:rPr>
                                <w:i/>
                                <w:sz w:val="16"/>
                                <w:szCs w:val="16"/>
                              </w:rPr>
                            </w:pPr>
                            <w:r>
                              <w:rPr>
                                <w:i/>
                                <w:sz w:val="16"/>
                                <w:szCs w:val="16"/>
                              </w:rPr>
                              <w:t>Note to Specifier:  Refer to Galvashield CC product data sheet for</w:t>
                            </w:r>
                            <w:r w:rsidDel="000A6B8E">
                              <w:rPr>
                                <w:i/>
                                <w:sz w:val="16"/>
                                <w:szCs w:val="16"/>
                              </w:rPr>
                              <w:t xml:space="preserve"> </w:t>
                            </w:r>
                            <w:r>
                              <w:rPr>
                                <w:i/>
                                <w:sz w:val="16"/>
                                <w:szCs w:val="16"/>
                              </w:rPr>
                              <w:t xml:space="preserve">appropriate anode hole dimensions and specify on 3.2.B appropriate for the selected anode.  </w:t>
                            </w:r>
                            <w:r w:rsidR="00F2087D" w:rsidRPr="00F2087D">
                              <w:rPr>
                                <w:i/>
                                <w:sz w:val="16"/>
                                <w:szCs w:val="16"/>
                              </w:rPr>
                              <w:t>Minimum hole dimension is 1 ¼ in. (30 mm) deeper than the anode length and 15/16 in. (6 mm) wider than the anode diameter.</w:t>
                            </w:r>
                          </w:p>
                          <w:p w14:paraId="1F7F9450" w14:textId="77777777" w:rsidR="000A6B8E" w:rsidRDefault="000A6B8E" w:rsidP="000A6B8E">
                            <w:pPr>
                              <w:pStyle w:val="BodyTextIndent3"/>
                              <w:ind w:left="0"/>
                              <w:jc w:val="both"/>
                              <w:rPr>
                                <w:i/>
                                <w:sz w:val="16"/>
                                <w:szCs w:val="16"/>
                              </w:rPr>
                            </w:pPr>
                          </w:p>
                          <w:p w14:paraId="7C698159"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70EEB64B" id="Text Box 4" o:spid="_x0000_s1031" type="#_x0000_t202" style="width:396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3b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">
                <v:stroke dashstyle="1 1"/>
                <v:textbox>
                  <w:txbxContent>
                    <w:p w14:paraId="0E1D923B" w14:textId="77777777" w:rsidR="000A6B8E" w:rsidRDefault="000A6B8E" w:rsidP="000A6B8E">
                      <w:pPr>
                        <w:pStyle w:val="BodyTextIndent3"/>
                        <w:ind w:left="0"/>
                        <w:jc w:val="both"/>
                        <w:rPr>
                          <w:i/>
                          <w:sz w:val="16"/>
                          <w:szCs w:val="16"/>
                        </w:rPr>
                      </w:pPr>
                      <w:r>
                        <w:rPr>
                          <w:i/>
                          <w:sz w:val="16"/>
                          <w:szCs w:val="16"/>
                        </w:rPr>
                        <w:t>Note to Specifier:  Refer to Galvashield CC product data sheet for</w:t>
                      </w:r>
                      <w:r w:rsidDel="000A6B8E">
                        <w:rPr>
                          <w:i/>
                          <w:sz w:val="16"/>
                          <w:szCs w:val="16"/>
                        </w:rPr>
                        <w:t xml:space="preserve"> </w:t>
                      </w:r>
                      <w:r>
                        <w:rPr>
                          <w:i/>
                          <w:sz w:val="16"/>
                          <w:szCs w:val="16"/>
                        </w:rPr>
                        <w:t xml:space="preserve">appropriate anode hole dimensions and specify on 3.2.B appropriate for the selected anode.  </w:t>
                      </w:r>
                      <w:r w:rsidR="00F2087D" w:rsidRPr="00F2087D">
                        <w:rPr>
                          <w:i/>
                          <w:sz w:val="16"/>
                          <w:szCs w:val="16"/>
                        </w:rPr>
                        <w:t>Minimum hole dimension is 1 ¼ in. (30 mm) deeper than the anode length and 15/16 in. (6 mm) wider than the anode diameter.</w:t>
                      </w:r>
                    </w:p>
                    <w:p w14:paraId="1F7F9450" w14:textId="77777777" w:rsidR="000A6B8E" w:rsidRDefault="000A6B8E" w:rsidP="000A6B8E">
                      <w:pPr>
                        <w:pStyle w:val="BodyTextIndent3"/>
                        <w:ind w:left="0"/>
                        <w:jc w:val="both"/>
                        <w:rPr>
                          <w:i/>
                          <w:sz w:val="16"/>
                          <w:szCs w:val="16"/>
                        </w:rPr>
                      </w:pPr>
                    </w:p>
                    <w:p w14:paraId="7C698159" w14:textId="77777777" w:rsidR="000A6B8E" w:rsidRDefault="000A6B8E" w:rsidP="000A6B8E"/>
                  </w:txbxContent>
                </v:textbox>
                <w10:anchorlock/>
              </v:shape>
            </w:pict>
          </mc:Fallback>
        </mc:AlternateContent>
      </w:r>
    </w:p>
    <w:p w14:paraId="351298AF" w14:textId="77777777" w:rsidR="000A6B8E" w:rsidRDefault="000A6B8E" w:rsidP="000A6B8E">
      <w:pPr>
        <w:pStyle w:val="BodyTextIndent3"/>
        <w:ind w:left="1440" w:hanging="720"/>
        <w:jc w:val="both"/>
        <w:rPr>
          <w:sz w:val="20"/>
        </w:rPr>
      </w:pPr>
    </w:p>
    <w:p w14:paraId="25783829" w14:textId="77777777"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Pr>
          <w:sz w:val="20"/>
        </w:rPr>
        <w:t xml:space="preserve"> </w:t>
      </w:r>
      <w:r w:rsidRPr="00B2574E">
        <w:rPr>
          <w:i/>
          <w:sz w:val="20"/>
          <w:highlight w:val="yellow"/>
        </w:rPr>
        <w:t>[enter the appropriate anode hole dimensions]</w:t>
      </w:r>
      <w:r>
        <w:rPr>
          <w:sz w:val="20"/>
        </w:rPr>
        <w:t xml:space="preserve"> </w:t>
      </w:r>
      <w:r w:rsidR="004C4ED4">
        <w:rPr>
          <w:sz w:val="20"/>
        </w:rPr>
        <w:t xml:space="preserve">hole </w:t>
      </w:r>
      <w:proofErr w:type="gramStart"/>
      <w:r>
        <w:rPr>
          <w:sz w:val="20"/>
        </w:rPr>
        <w:t>in close proximity to</w:t>
      </w:r>
      <w:proofErr w:type="gramEnd"/>
      <w:r>
        <w:rPr>
          <w:sz w:val="20"/>
        </w:rPr>
        <w:t xml:space="preserve">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77777777" w:rsidR="000A6B8E" w:rsidRDefault="000A6B8E" w:rsidP="000A6B8E">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lastRenderedPageBreak/>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77777777" w:rsidR="00F2087D" w:rsidRDefault="00F2087D" w:rsidP="00F2087D">
      <w:pPr>
        <w:pStyle w:val="BodyTextIndent3"/>
        <w:ind w:left="1440" w:hanging="720"/>
        <w:jc w:val="both"/>
        <w:rPr>
          <w:sz w:val="20"/>
        </w:rPr>
      </w:pPr>
      <w:r>
        <w:rPr>
          <w:sz w:val="20"/>
        </w:rPr>
        <w:t>B.</w:t>
      </w:r>
      <w:r>
        <w:rPr>
          <w:sz w:val="20"/>
        </w:rPr>
        <w:tab/>
      </w:r>
      <w:r w:rsidRPr="007C71FC">
        <w:rPr>
          <w:sz w:val="20"/>
        </w:rPr>
        <w:t xml:space="preserve">If using the Galvashield CC Rivet Connector Kits, electrical connection to the steel shall be established by drilling a </w:t>
      </w:r>
      <w:r w:rsidR="004C4ED4">
        <w:rPr>
          <w:sz w:val="20"/>
        </w:rPr>
        <w:t xml:space="preserve">¼ in. </w:t>
      </w:r>
      <w:r w:rsidRPr="007C71FC">
        <w:rPr>
          <w:sz w:val="20"/>
        </w:rPr>
        <w:t>(</w:t>
      </w:r>
      <w:r w:rsidR="004C4ED4">
        <w:rPr>
          <w:sz w:val="20"/>
        </w:rPr>
        <w:t>6</w:t>
      </w:r>
      <w:r w:rsidRPr="007C71FC">
        <w:rPr>
          <w:sz w:val="20"/>
        </w:rPr>
        <w:t xml:space="preserve">mm) deep hole into the steel using the 0.14 in. (3.5mm) drill bit provided. </w:t>
      </w:r>
      <w:r w:rsidR="004C4ED4">
        <w:rPr>
          <w:sz w:val="20"/>
        </w:rPr>
        <w:t xml:space="preserve">A </w:t>
      </w:r>
      <w:r w:rsidRPr="007C71FC">
        <w:rPr>
          <w:sz w:val="20"/>
        </w:rPr>
        <w:t>1/8</w:t>
      </w:r>
      <w:r w:rsidR="004C4ED4">
        <w:rPr>
          <w:sz w:val="20"/>
        </w:rPr>
        <w:t xml:space="preserve"> in. </w:t>
      </w:r>
      <w:r w:rsidRPr="007C71FC">
        <w:rPr>
          <w:sz w:val="20"/>
        </w:rPr>
        <w:t xml:space="preserve">(3.2mm)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Galvashield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lastRenderedPageBreak/>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fill each anode installation hole approximately 2/3 full </w:t>
      </w:r>
      <w:proofErr w:type="gramStart"/>
      <w:r>
        <w:rPr>
          <w:sz w:val="20"/>
        </w:rPr>
        <w:t>with</w:t>
      </w:r>
      <w:proofErr w:type="gramEnd"/>
      <w:r>
        <w:rPr>
          <w:sz w:val="20"/>
        </w:rPr>
        <w:t xml:space="preserve">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DAE2EE1" w14:textId="77777777" w:rsidR="0095254D" w:rsidRDefault="0095254D" w:rsidP="0095254D">
      <w:pPr>
        <w:pStyle w:val="BodyTextIndent3"/>
        <w:numPr>
          <w:ilvl w:val="0"/>
          <w:numId w:val="17"/>
        </w:numPr>
        <w:jc w:val="both"/>
        <w:rPr>
          <w:sz w:val="20"/>
        </w:rPr>
      </w:pPr>
      <w:r>
        <w:rPr>
          <w:sz w:val="20"/>
        </w:rPr>
        <w:t>Protect area from traffic for 24 hours.</w:t>
      </w:r>
    </w:p>
    <w:p w14:paraId="0E492DA8" w14:textId="77777777" w:rsidR="00936852" w:rsidRDefault="00936852">
      <w:pPr>
        <w:pStyle w:val="BodyTextIndent3"/>
        <w:tabs>
          <w:tab w:val="left" w:pos="1440"/>
        </w:tabs>
        <w:ind w:left="0"/>
        <w:rPr>
          <w:sz w:val="20"/>
        </w:rPr>
      </w:pPr>
    </w:p>
    <w:p w14:paraId="28693730" w14:textId="77777777" w:rsidR="00936852" w:rsidRDefault="00936852">
      <w:pPr>
        <w:pStyle w:val="BodyTextIndent3"/>
        <w:ind w:left="1440"/>
        <w:jc w:val="both"/>
        <w:rPr>
          <w:sz w:val="20"/>
        </w:rPr>
      </w:pPr>
    </w:p>
    <w:p w14:paraId="6776E5E8" w14:textId="77777777" w:rsidR="009F3573" w:rsidRDefault="00C309F6" w:rsidP="009F3573">
      <w:pPr>
        <w:pStyle w:val="ListParagraph"/>
        <w:rPr>
          <w:sz w:val="20"/>
        </w:rPr>
      </w:pPr>
      <w:r>
        <w:rPr>
          <w:noProof/>
          <w:sz w:val="20"/>
        </w:rPr>
        <mc:AlternateContent>
          <mc:Choice Requires="wps">
            <w:drawing>
              <wp:inline distT="0" distB="0" distL="0" distR="0" wp14:anchorId="18AED83E" wp14:editId="06AA8643">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0A3F9BDC" w14:textId="77777777" w:rsidR="00F17043" w:rsidRDefault="00F17043" w:rsidP="00F17043">
                            <w:pPr>
                              <w:rPr>
                                <w:i/>
                                <w:sz w:val="16"/>
                              </w:rPr>
                            </w:pPr>
                            <w:r>
                              <w:rPr>
                                <w:i/>
                                <w:sz w:val="16"/>
                              </w:rPr>
                              <w:t xml:space="preserve">Note to Specifier:  </w:t>
                            </w:r>
                            <w:r w:rsidR="0093160F">
                              <w:rPr>
                                <w:i/>
                                <w:sz w:val="16"/>
                              </w:rPr>
                              <w:t>If the</w:t>
                            </w:r>
                            <w:r>
                              <w:rPr>
                                <w:i/>
                                <w:sz w:val="16"/>
                              </w:rPr>
                              <w:t xml:space="preserve"> project designer or owner requires that the anode </w:t>
                            </w:r>
                            <w:r w:rsidR="008D0791">
                              <w:rPr>
                                <w:i/>
                                <w:sz w:val="16"/>
                              </w:rPr>
                              <w:t>manufacturer provides</w:t>
                            </w:r>
                            <w:r>
                              <w:rPr>
                                <w:i/>
                                <w:sz w:val="16"/>
                              </w:rPr>
                              <w:t xml:space="preserve"> an experienced corrosion technician for on-site contractor training,</w:t>
                            </w:r>
                            <w:r w:rsidR="00BC6F22">
                              <w:rPr>
                                <w:i/>
                                <w:sz w:val="16"/>
                              </w:rPr>
                              <w:t xml:space="preserve"> or if an extended warranty will be required (per Section 1.</w:t>
                            </w:r>
                            <w:r w:rsidR="0093160F">
                              <w:rPr>
                                <w:i/>
                                <w:sz w:val="16"/>
                              </w:rPr>
                              <w:t>4</w:t>
                            </w:r>
                            <w:r w:rsidR="008D0791">
                              <w:rPr>
                                <w:i/>
                                <w:sz w:val="16"/>
                              </w:rPr>
                              <w:t xml:space="preserve">) </w:t>
                            </w:r>
                            <w:r w:rsidR="00671766">
                              <w:rPr>
                                <w:i/>
                                <w:sz w:val="16"/>
                              </w:rPr>
                              <w:t>include</w:t>
                            </w:r>
                            <w:r>
                              <w:rPr>
                                <w:i/>
                                <w:sz w:val="16"/>
                              </w:rPr>
                              <w:t xml:space="preserve"> the language in Section </w:t>
                            </w:r>
                            <w:r w:rsidR="00671766">
                              <w:rPr>
                                <w:i/>
                                <w:sz w:val="16"/>
                              </w:rPr>
                              <w:t>3.</w:t>
                            </w:r>
                            <w:r w:rsidR="0093160F">
                              <w:rPr>
                                <w:i/>
                                <w:sz w:val="16"/>
                              </w:rPr>
                              <w:t>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18AED83E" id="Text Box 2" o:spid="_x0000_s1033"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">
                <v:stroke dashstyle="1 1"/>
                <v:textbox>
                  <w:txbxContent>
                    <w:p w14:paraId="0A3F9BDC" w14:textId="77777777" w:rsidR="00F17043" w:rsidRDefault="00F17043" w:rsidP="00F17043">
                      <w:pPr>
                        <w:rPr>
                          <w:i/>
                          <w:sz w:val="16"/>
                        </w:rPr>
                      </w:pPr>
                      <w:r>
                        <w:rPr>
                          <w:i/>
                          <w:sz w:val="16"/>
                        </w:rPr>
                        <w:t xml:space="preserve">Note to Specifier:  </w:t>
                      </w:r>
                      <w:r w:rsidR="0093160F">
                        <w:rPr>
                          <w:i/>
                          <w:sz w:val="16"/>
                        </w:rPr>
                        <w:t>If the</w:t>
                      </w:r>
                      <w:r>
                        <w:rPr>
                          <w:i/>
                          <w:sz w:val="16"/>
                        </w:rPr>
                        <w:t xml:space="preserve"> project designer or owner requires that the anode </w:t>
                      </w:r>
                      <w:r w:rsidR="008D0791">
                        <w:rPr>
                          <w:i/>
                          <w:sz w:val="16"/>
                        </w:rPr>
                        <w:t>manufacturer provides</w:t>
                      </w:r>
                      <w:r>
                        <w:rPr>
                          <w:i/>
                          <w:sz w:val="16"/>
                        </w:rPr>
                        <w:t xml:space="preserve"> an experienced corrosion technician for on-site contractor training,</w:t>
                      </w:r>
                      <w:r w:rsidR="00BC6F22">
                        <w:rPr>
                          <w:i/>
                          <w:sz w:val="16"/>
                        </w:rPr>
                        <w:t xml:space="preserve"> or if an extended warranty will be required (per Section 1.</w:t>
                      </w:r>
                      <w:r w:rsidR="0093160F">
                        <w:rPr>
                          <w:i/>
                          <w:sz w:val="16"/>
                        </w:rPr>
                        <w:t>4</w:t>
                      </w:r>
                      <w:r w:rsidR="008D0791">
                        <w:rPr>
                          <w:i/>
                          <w:sz w:val="16"/>
                        </w:rPr>
                        <w:t xml:space="preserve">) </w:t>
                      </w:r>
                      <w:r w:rsidR="00671766">
                        <w:rPr>
                          <w:i/>
                          <w:sz w:val="16"/>
                        </w:rPr>
                        <w:t>include</w:t>
                      </w:r>
                      <w:r>
                        <w:rPr>
                          <w:i/>
                          <w:sz w:val="16"/>
                        </w:rPr>
                        <w:t xml:space="preserve"> the language in Section </w:t>
                      </w:r>
                      <w:r w:rsidR="00671766">
                        <w:rPr>
                          <w:i/>
                          <w:sz w:val="16"/>
                        </w:rPr>
                        <w:t>3.</w:t>
                      </w:r>
                      <w:r w:rsidR="0093160F">
                        <w:rPr>
                          <w:i/>
                          <w:sz w:val="16"/>
                        </w:rPr>
                        <w:t>5</w:t>
                      </w:r>
                      <w:r>
                        <w:rPr>
                          <w:i/>
                          <w:sz w:val="16"/>
                        </w:rPr>
                        <w:t>.</w:t>
                      </w:r>
                    </w:p>
                  </w:txbxContent>
                </v:textbox>
                <w10:anchorlock/>
              </v:shape>
            </w:pict>
          </mc:Fallback>
        </mc:AlternateContent>
      </w:r>
    </w:p>
    <w:p w14:paraId="575EDB55" w14:textId="77777777" w:rsidR="009F3573" w:rsidRDefault="009F3573" w:rsidP="009F3573">
      <w:pPr>
        <w:pStyle w:val="ListParagraph"/>
        <w:rPr>
          <w:sz w:val="20"/>
        </w:rPr>
      </w:pPr>
    </w:p>
    <w:p w14:paraId="6D1134DA" w14:textId="77777777" w:rsidR="00936852" w:rsidRDefault="0093160F" w:rsidP="0093160F">
      <w:pPr>
        <w:pStyle w:val="BodyTextIndent3"/>
        <w:ind w:left="0"/>
        <w:jc w:val="both"/>
        <w:rPr>
          <w:rFonts w:cs="Tahoma"/>
          <w:sz w:val="20"/>
        </w:rPr>
      </w:pPr>
      <w:r>
        <w:rPr>
          <w:rFonts w:cs="Tahoma"/>
          <w:sz w:val="20"/>
        </w:rPr>
        <w:t>3.5</w:t>
      </w:r>
      <w:r>
        <w:rPr>
          <w:rFonts w:cs="Tahoma"/>
          <w:sz w:val="20"/>
        </w:rPr>
        <w:tab/>
      </w:r>
      <w:r w:rsidR="00574F39">
        <w:rPr>
          <w:rFonts w:cs="Tahoma"/>
          <w:sz w:val="20"/>
        </w:rPr>
        <w:t>Manufacturer Corrosion Technician</w:t>
      </w:r>
    </w:p>
    <w:p w14:paraId="48257B64" w14:textId="77777777" w:rsidR="00936852" w:rsidRDefault="00936852">
      <w:pPr>
        <w:pStyle w:val="BodyTextIndent3"/>
        <w:ind w:left="1440" w:hanging="720"/>
        <w:jc w:val="both"/>
        <w:rPr>
          <w:rFonts w:cs="Tahoma"/>
          <w:sz w:val="20"/>
        </w:rPr>
      </w:pPr>
    </w:p>
    <w:p w14:paraId="60FB9041" w14:textId="77777777" w:rsidR="009F3573" w:rsidRDefault="0093160F" w:rsidP="0093160F">
      <w:pPr>
        <w:pStyle w:val="BodyTextIndent3"/>
        <w:ind w:left="1440" w:hanging="720"/>
        <w:jc w:val="both"/>
        <w:rPr>
          <w:sz w:val="20"/>
        </w:rPr>
      </w:pPr>
      <w:r>
        <w:rPr>
          <w:rFonts w:cs="Tahoma"/>
          <w:sz w:val="20"/>
        </w:rPr>
        <w:t>A.</w:t>
      </w:r>
      <w:r>
        <w:rPr>
          <w:rFonts w:cs="Tahoma"/>
          <w:sz w:val="20"/>
        </w:rPr>
        <w:tab/>
      </w:r>
      <w:r w:rsidR="00F17043">
        <w:rPr>
          <w:rFonts w:cs="Tahoma"/>
          <w:sz w:val="20"/>
        </w:rPr>
        <w:t xml:space="preserve">The contractor will enlist and pay for </w:t>
      </w:r>
      <w:r w:rsidR="006C0325">
        <w:rPr>
          <w:rFonts w:cs="Tahoma"/>
          <w:sz w:val="20"/>
        </w:rPr>
        <w:t xml:space="preserve">a technical representative </w:t>
      </w:r>
      <w:r w:rsidR="00671766">
        <w:rPr>
          <w:rFonts w:cs="Tahoma"/>
          <w:sz w:val="20"/>
        </w:rPr>
        <w:t xml:space="preserve">employed by </w:t>
      </w:r>
      <w:r w:rsidR="006C0325">
        <w:rPr>
          <w:rFonts w:cs="Tahoma"/>
          <w:sz w:val="20"/>
        </w:rPr>
        <w:t xml:space="preserve">the galvanic anode </w:t>
      </w:r>
      <w:r w:rsidR="00671766">
        <w:rPr>
          <w:rFonts w:cs="Tahoma"/>
          <w:sz w:val="20"/>
        </w:rPr>
        <w:t>manufacturer to</w:t>
      </w:r>
      <w:r w:rsidR="00F17043">
        <w:rPr>
          <w:rFonts w:cs="Tahoma"/>
          <w:sz w:val="20"/>
        </w:rPr>
        <w:t xml:space="preserve"> provide training and on-site technical assistance during the initial installation of the galvanic anodes.</w:t>
      </w:r>
      <w:r w:rsidR="006C0325">
        <w:rPr>
          <w:rFonts w:cs="Tahoma"/>
          <w:sz w:val="20"/>
        </w:rPr>
        <w:t xml:space="preserve">  The technical representative shall be a NACE-qualified corrosion technician (Cathodic Protection Technician–CP2 or higher).</w:t>
      </w:r>
      <w:r w:rsidR="00F17043">
        <w:rPr>
          <w:rFonts w:cs="Tahoma"/>
          <w:sz w:val="20"/>
        </w:rPr>
        <w:t xml:space="preserve"> </w:t>
      </w:r>
    </w:p>
    <w:p w14:paraId="2DDA0127" w14:textId="77777777" w:rsidR="009F3573" w:rsidRDefault="009F3573" w:rsidP="009F3573">
      <w:pPr>
        <w:pStyle w:val="BodyTextIndent3"/>
        <w:jc w:val="both"/>
        <w:rPr>
          <w:sz w:val="20"/>
        </w:rPr>
      </w:pPr>
    </w:p>
    <w:p w14:paraId="1F6B1275" w14:textId="77777777" w:rsidR="009F3573" w:rsidRDefault="0093160F" w:rsidP="0093160F">
      <w:pPr>
        <w:pStyle w:val="BodyTextIndent3"/>
        <w:ind w:left="1440" w:hanging="720"/>
        <w:jc w:val="both"/>
        <w:rPr>
          <w:sz w:val="20"/>
        </w:rPr>
      </w:pPr>
      <w:r>
        <w:rPr>
          <w:rFonts w:cs="Tahoma"/>
          <w:sz w:val="20"/>
        </w:rPr>
        <w:lastRenderedPageBreak/>
        <w:t>B.</w:t>
      </w:r>
      <w:r>
        <w:rPr>
          <w:rFonts w:cs="Tahoma"/>
          <w:sz w:val="20"/>
        </w:rPr>
        <w:tab/>
      </w:r>
      <w:r w:rsidR="00F17043">
        <w:rPr>
          <w:rFonts w:cs="Tahoma"/>
          <w:sz w:val="20"/>
        </w:rPr>
        <w:t xml:space="preserve">The qualified corrosion technician shall have verifiable experience in the installation and testing of embedded galvanic protection systems for reinforced concrete structures.  </w:t>
      </w:r>
    </w:p>
    <w:p w14:paraId="69AFCB72" w14:textId="77777777" w:rsidR="009F3573" w:rsidRDefault="009F3573" w:rsidP="009F3573">
      <w:pPr>
        <w:pStyle w:val="BodyTextIndent3"/>
        <w:ind w:left="1440"/>
        <w:jc w:val="both"/>
        <w:rPr>
          <w:sz w:val="20"/>
        </w:rPr>
      </w:pPr>
    </w:p>
    <w:p w14:paraId="181CD66B" w14:textId="77777777" w:rsidR="009F3573" w:rsidRDefault="0093160F" w:rsidP="0093160F">
      <w:pPr>
        <w:pStyle w:val="BodyTextIndent3"/>
        <w:ind w:left="1440" w:hanging="720"/>
        <w:jc w:val="both"/>
        <w:rPr>
          <w:sz w:val="20"/>
        </w:rPr>
      </w:pPr>
      <w:r>
        <w:rPr>
          <w:rFonts w:cs="Tahoma"/>
          <w:sz w:val="20"/>
        </w:rPr>
        <w:t>C.</w:t>
      </w:r>
      <w:r>
        <w:rPr>
          <w:rFonts w:cs="Tahoma"/>
          <w:sz w:val="20"/>
        </w:rPr>
        <w:tab/>
      </w:r>
      <w:r w:rsidR="00F17043">
        <w:rPr>
          <w:rFonts w:cs="Tahoma"/>
          <w:sz w:val="20"/>
        </w:rPr>
        <w:t>The contractor shall coordinate its work with the designated corrosion technician to allow for site support during project startup and initial anode installation.  The</w:t>
      </w:r>
      <w:r w:rsidR="001D0CAE">
        <w:rPr>
          <w:rFonts w:cs="Tahoma"/>
          <w:sz w:val="20"/>
        </w:rPr>
        <w:t xml:space="preserve"> </w:t>
      </w:r>
      <w:r w:rsidR="008D0791">
        <w:rPr>
          <w:rFonts w:cs="Tahoma"/>
          <w:sz w:val="20"/>
        </w:rPr>
        <w:t>corrosion technician</w:t>
      </w:r>
      <w:r w:rsidR="00F17043">
        <w:rPr>
          <w:rFonts w:cs="Tahoma"/>
          <w:sz w:val="20"/>
        </w:rPr>
        <w:t xml:space="preserve"> shall provide contractor training and support for development of application procedures, verification of electrical continuity, and project documentation.</w:t>
      </w:r>
    </w:p>
    <w:p w14:paraId="255A7FF8" w14:textId="77777777" w:rsidR="002E6651" w:rsidRDefault="002E6651">
      <w:pPr>
        <w:pStyle w:val="BodyTextIndent3"/>
        <w:ind w:left="1440"/>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472B1908" w14:textId="77777777" w:rsidR="00F50715" w:rsidRDefault="00F50715" w:rsidP="00F50715">
      <w:pPr>
        <w:pStyle w:val="BodyTextIndent3"/>
        <w:ind w:left="0"/>
        <w:jc w:val="both"/>
        <w:outlineLvl w:val="0"/>
        <w:rPr>
          <w:sz w:val="20"/>
        </w:rPr>
      </w:pPr>
    </w:p>
    <w:sectPr w:rsidR="00F50715"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83A2" w14:textId="77777777" w:rsidR="00E14337" w:rsidRDefault="00E14337">
      <w:r>
        <w:separator/>
      </w:r>
    </w:p>
  </w:endnote>
  <w:endnote w:type="continuationSeparator" w:id="0">
    <w:p w14:paraId="3E02CDBE" w14:textId="77777777" w:rsidR="00E14337" w:rsidRDefault="00E1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77777777"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B075E">
      <w:rPr>
        <w:sz w:val="20"/>
      </w:rPr>
      <w:t>20</w:t>
    </w:r>
    <w:r>
      <w:rPr>
        <w:sz w:val="20"/>
      </w:rPr>
      <w:t>20Jan</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7B5F" w14:textId="77777777" w:rsidR="00E14337" w:rsidRDefault="00E14337">
      <w:r>
        <w:separator/>
      </w:r>
    </w:p>
  </w:footnote>
  <w:footnote w:type="continuationSeparator" w:id="0">
    <w:p w14:paraId="7027CCBE" w14:textId="77777777" w:rsidR="00E14337" w:rsidRDefault="00E1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35"/>
  </w:num>
  <w:num w:numId="4">
    <w:abstractNumId w:val="30"/>
  </w:num>
  <w:num w:numId="5">
    <w:abstractNumId w:val="29"/>
  </w:num>
  <w:num w:numId="6">
    <w:abstractNumId w:val="22"/>
  </w:num>
  <w:num w:numId="7">
    <w:abstractNumId w:val="39"/>
  </w:num>
  <w:num w:numId="8">
    <w:abstractNumId w:val="36"/>
  </w:num>
  <w:num w:numId="9">
    <w:abstractNumId w:val="7"/>
  </w:num>
  <w:num w:numId="10">
    <w:abstractNumId w:val="24"/>
  </w:num>
  <w:num w:numId="11">
    <w:abstractNumId w:val="23"/>
  </w:num>
  <w:num w:numId="12">
    <w:abstractNumId w:val="25"/>
  </w:num>
  <w:num w:numId="13">
    <w:abstractNumId w:val="13"/>
  </w:num>
  <w:num w:numId="14">
    <w:abstractNumId w:val="38"/>
  </w:num>
  <w:num w:numId="15">
    <w:abstractNumId w:val="8"/>
  </w:num>
  <w:num w:numId="16">
    <w:abstractNumId w:val="40"/>
  </w:num>
  <w:num w:numId="17">
    <w:abstractNumId w:val="17"/>
  </w:num>
  <w:num w:numId="18">
    <w:abstractNumId w:val="32"/>
  </w:num>
  <w:num w:numId="19">
    <w:abstractNumId w:val="3"/>
  </w:num>
  <w:num w:numId="20">
    <w:abstractNumId w:val="14"/>
  </w:num>
  <w:num w:numId="21">
    <w:abstractNumId w:val="19"/>
  </w:num>
  <w:num w:numId="22">
    <w:abstractNumId w:val="3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20"/>
  </w:num>
  <w:num w:numId="27">
    <w:abstractNumId w:val="11"/>
  </w:num>
  <w:num w:numId="28">
    <w:abstractNumId w:val="18"/>
  </w:num>
  <w:num w:numId="29">
    <w:abstractNumId w:val="5"/>
  </w:num>
  <w:num w:numId="30">
    <w:abstractNumId w:val="34"/>
  </w:num>
  <w:num w:numId="31">
    <w:abstractNumId w:val="4"/>
  </w:num>
  <w:num w:numId="32">
    <w:abstractNumId w:val="2"/>
  </w:num>
  <w:num w:numId="33">
    <w:abstractNumId w:val="9"/>
  </w:num>
  <w:num w:numId="34">
    <w:abstractNumId w:val="16"/>
  </w:num>
  <w:num w:numId="35">
    <w:abstractNumId w:val="1"/>
  </w:num>
  <w:num w:numId="36">
    <w:abstractNumId w:val="21"/>
  </w:num>
  <w:num w:numId="37">
    <w:abstractNumId w:val="15"/>
  </w:num>
  <w:num w:numId="38">
    <w:abstractNumId w:val="28"/>
  </w:num>
  <w:num w:numId="39">
    <w:abstractNumId w:val="6"/>
  </w:num>
  <w:num w:numId="40">
    <w:abstractNumId w:val="10"/>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1570E"/>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D0CAE"/>
    <w:rsid w:val="002100D9"/>
    <w:rsid w:val="002353DB"/>
    <w:rsid w:val="0024488D"/>
    <w:rsid w:val="0025688D"/>
    <w:rsid w:val="00295B79"/>
    <w:rsid w:val="002B116D"/>
    <w:rsid w:val="002B435F"/>
    <w:rsid w:val="002B7F42"/>
    <w:rsid w:val="002C6F31"/>
    <w:rsid w:val="002D7669"/>
    <w:rsid w:val="002E6651"/>
    <w:rsid w:val="00313136"/>
    <w:rsid w:val="00331190"/>
    <w:rsid w:val="003649CF"/>
    <w:rsid w:val="00367110"/>
    <w:rsid w:val="00367F2E"/>
    <w:rsid w:val="00393D2C"/>
    <w:rsid w:val="003C1D77"/>
    <w:rsid w:val="003C3001"/>
    <w:rsid w:val="003F138E"/>
    <w:rsid w:val="00406EC9"/>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524D8"/>
    <w:rsid w:val="00553004"/>
    <w:rsid w:val="005704CC"/>
    <w:rsid w:val="00574F39"/>
    <w:rsid w:val="00580179"/>
    <w:rsid w:val="005944BD"/>
    <w:rsid w:val="005B6E0B"/>
    <w:rsid w:val="005C2FFB"/>
    <w:rsid w:val="005D493E"/>
    <w:rsid w:val="006033E5"/>
    <w:rsid w:val="006129E1"/>
    <w:rsid w:val="006244D3"/>
    <w:rsid w:val="00625EDD"/>
    <w:rsid w:val="0067050B"/>
    <w:rsid w:val="00671766"/>
    <w:rsid w:val="006772CB"/>
    <w:rsid w:val="006C0325"/>
    <w:rsid w:val="006F30E7"/>
    <w:rsid w:val="00740F8D"/>
    <w:rsid w:val="00746AD1"/>
    <w:rsid w:val="00756578"/>
    <w:rsid w:val="00761D5C"/>
    <w:rsid w:val="00780350"/>
    <w:rsid w:val="00784529"/>
    <w:rsid w:val="00784998"/>
    <w:rsid w:val="00796874"/>
    <w:rsid w:val="007A70B2"/>
    <w:rsid w:val="007A71F6"/>
    <w:rsid w:val="007C08E2"/>
    <w:rsid w:val="007C71FC"/>
    <w:rsid w:val="007D4A3B"/>
    <w:rsid w:val="007E0BDF"/>
    <w:rsid w:val="007E171B"/>
    <w:rsid w:val="007F696B"/>
    <w:rsid w:val="0080308C"/>
    <w:rsid w:val="008371D3"/>
    <w:rsid w:val="0084158A"/>
    <w:rsid w:val="0084576C"/>
    <w:rsid w:val="00863B90"/>
    <w:rsid w:val="00873F23"/>
    <w:rsid w:val="00895D03"/>
    <w:rsid w:val="00897836"/>
    <w:rsid w:val="008B04E7"/>
    <w:rsid w:val="008B075E"/>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B15752"/>
    <w:rsid w:val="00B2574E"/>
    <w:rsid w:val="00B45EDC"/>
    <w:rsid w:val="00B4701D"/>
    <w:rsid w:val="00B474A6"/>
    <w:rsid w:val="00B523CB"/>
    <w:rsid w:val="00B57168"/>
    <w:rsid w:val="00B730BE"/>
    <w:rsid w:val="00B9235D"/>
    <w:rsid w:val="00BA0466"/>
    <w:rsid w:val="00BC0DC3"/>
    <w:rsid w:val="00BC6F22"/>
    <w:rsid w:val="00BE4369"/>
    <w:rsid w:val="00BF01E3"/>
    <w:rsid w:val="00BF13CE"/>
    <w:rsid w:val="00C27CD3"/>
    <w:rsid w:val="00C309F6"/>
    <w:rsid w:val="00C74C85"/>
    <w:rsid w:val="00C815DB"/>
    <w:rsid w:val="00CA5D3A"/>
    <w:rsid w:val="00CB6382"/>
    <w:rsid w:val="00CD0A7B"/>
    <w:rsid w:val="00CD298D"/>
    <w:rsid w:val="00CD3C1B"/>
    <w:rsid w:val="00D111C2"/>
    <w:rsid w:val="00D4249A"/>
    <w:rsid w:val="00D55A74"/>
    <w:rsid w:val="00D60A6D"/>
    <w:rsid w:val="00D60FB3"/>
    <w:rsid w:val="00D85B37"/>
    <w:rsid w:val="00DB6BCF"/>
    <w:rsid w:val="00DE43C5"/>
    <w:rsid w:val="00E14337"/>
    <w:rsid w:val="00E16579"/>
    <w:rsid w:val="00E218A5"/>
    <w:rsid w:val="00E37C6C"/>
    <w:rsid w:val="00E53DF2"/>
    <w:rsid w:val="00E75386"/>
    <w:rsid w:val="00E8351D"/>
    <w:rsid w:val="00E83AC5"/>
    <w:rsid w:val="00E96F51"/>
    <w:rsid w:val="00EB504D"/>
    <w:rsid w:val="00EB7EF7"/>
    <w:rsid w:val="00EC02F5"/>
    <w:rsid w:val="00EC0F59"/>
    <w:rsid w:val="00EC3C3A"/>
    <w:rsid w:val="00F062BB"/>
    <w:rsid w:val="00F17043"/>
    <w:rsid w:val="00F2087D"/>
    <w:rsid w:val="00F2305B"/>
    <w:rsid w:val="00F25DAE"/>
    <w:rsid w:val="00F31DBF"/>
    <w:rsid w:val="00F50715"/>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E49CF4-A0ED-4392-9785-A35632D5B207}">
  <ds:schemaRefs>
    <ds:schemaRef ds:uri="http://schemas.microsoft.com/sharepoint/v3/contenttype/forms"/>
  </ds:schemaRefs>
</ds:datastoreItem>
</file>

<file path=customXml/itemProps3.xml><?xml version="1.0" encoding="utf-8"?>
<ds:datastoreItem xmlns:ds="http://schemas.openxmlformats.org/officeDocument/2006/customXml" ds:itemID="{D4144CBE-CE58-4650-A950-872F6A6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Renee Therrien</cp:lastModifiedBy>
  <cp:revision>8</cp:revision>
  <cp:lastPrinted>2012-11-19T17:29:00Z</cp:lastPrinted>
  <dcterms:created xsi:type="dcterms:W3CDTF">2020-03-24T13:44:00Z</dcterms:created>
  <dcterms:modified xsi:type="dcterms:W3CDTF">2021-09-27T18:47:00Z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